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EE0" w:rsidRDefault="00866EE0">
      <w:pPr>
        <w:rPr>
          <w:rFonts w:cs="B Titr"/>
          <w:b/>
          <w:bCs/>
          <w:sz w:val="28"/>
          <w:szCs w:val="28"/>
        </w:rPr>
      </w:pPr>
    </w:p>
    <w:p w:rsidR="00866EE0" w:rsidRDefault="00866EE0">
      <w:pPr>
        <w:rPr>
          <w:rFonts w:cs="B Titr"/>
          <w:b/>
          <w:bCs/>
          <w:sz w:val="28"/>
          <w:szCs w:val="28"/>
        </w:rPr>
      </w:pPr>
    </w:p>
    <w:p w:rsidR="00866EE0" w:rsidRDefault="00866EE0">
      <w:pPr>
        <w:rPr>
          <w:rFonts w:cs="B Titr"/>
          <w:b/>
          <w:bCs/>
          <w:sz w:val="28"/>
          <w:szCs w:val="28"/>
        </w:rPr>
      </w:pPr>
    </w:p>
    <w:p w:rsidR="00866EE0" w:rsidRDefault="00866EE0">
      <w:pPr>
        <w:rPr>
          <w:rFonts w:cs="B Titr"/>
          <w:b/>
          <w:bCs/>
          <w:sz w:val="28"/>
          <w:szCs w:val="28"/>
        </w:rPr>
      </w:pPr>
    </w:p>
    <w:p w:rsidR="00A45E22" w:rsidRPr="00866EE0" w:rsidRDefault="00866EE0" w:rsidP="00866EE0">
      <w:pPr>
        <w:jc w:val="center"/>
        <w:rPr>
          <w:rFonts w:cs="B Titr"/>
          <w:b/>
          <w:bCs/>
          <w:sz w:val="28"/>
          <w:szCs w:val="28"/>
        </w:rPr>
      </w:pPr>
      <w:r w:rsidRPr="00866EE0">
        <w:rPr>
          <w:rFonts w:cs="B Titr"/>
          <w:b/>
          <w:bCs/>
          <w:sz w:val="28"/>
          <w:szCs w:val="28"/>
          <w:rtl/>
        </w:rPr>
        <w:t>پروژه تجارت الکترون</w:t>
      </w:r>
      <w:r w:rsidRPr="00866EE0">
        <w:rPr>
          <w:rFonts w:cs="B Titr" w:hint="cs"/>
          <w:b/>
          <w:bCs/>
          <w:sz w:val="28"/>
          <w:szCs w:val="28"/>
          <w:rtl/>
        </w:rPr>
        <w:t>ی</w:t>
      </w:r>
      <w:r w:rsidRPr="00866EE0">
        <w:rPr>
          <w:rFonts w:cs="B Titr" w:hint="eastAsia"/>
          <w:b/>
          <w:bCs/>
          <w:sz w:val="28"/>
          <w:szCs w:val="28"/>
          <w:rtl/>
        </w:rPr>
        <w:t>ک</w:t>
      </w:r>
      <w:r w:rsidRPr="00866EE0">
        <w:rPr>
          <w:rFonts w:cs="B Titr" w:hint="cs"/>
          <w:b/>
          <w:bCs/>
          <w:sz w:val="28"/>
          <w:szCs w:val="28"/>
          <w:rtl/>
        </w:rPr>
        <w:t>ی</w:t>
      </w:r>
      <w:r w:rsidRPr="00866EE0">
        <w:rPr>
          <w:rFonts w:cs="B Titr"/>
          <w:b/>
          <w:bCs/>
          <w:sz w:val="28"/>
          <w:szCs w:val="28"/>
          <w:rtl/>
        </w:rPr>
        <w:t xml:space="preserve"> با محور</w:t>
      </w:r>
      <w:r w:rsidRPr="00866EE0">
        <w:rPr>
          <w:rFonts w:cs="B Titr" w:hint="cs"/>
          <w:b/>
          <w:bCs/>
          <w:sz w:val="28"/>
          <w:szCs w:val="28"/>
          <w:rtl/>
        </w:rPr>
        <w:t>ی</w:t>
      </w:r>
      <w:r w:rsidRPr="00866EE0">
        <w:rPr>
          <w:rFonts w:cs="B Titr" w:hint="eastAsia"/>
          <w:b/>
          <w:bCs/>
          <w:sz w:val="28"/>
          <w:szCs w:val="28"/>
          <w:rtl/>
        </w:rPr>
        <w:t>ت</w:t>
      </w:r>
      <w:r w:rsidRPr="00866EE0">
        <w:rPr>
          <w:rFonts w:cs="B Titr"/>
          <w:b/>
          <w:bCs/>
          <w:sz w:val="28"/>
          <w:szCs w:val="28"/>
          <w:rtl/>
        </w:rPr>
        <w:t xml:space="preserve"> بار</w:t>
      </w:r>
      <w:r w:rsidRPr="00866EE0">
        <w:rPr>
          <w:rFonts w:cs="B Titr" w:hint="cs"/>
          <w:b/>
          <w:bCs/>
          <w:sz w:val="28"/>
          <w:szCs w:val="28"/>
          <w:rtl/>
        </w:rPr>
        <w:t>ی</w:t>
      </w:r>
      <w:r w:rsidRPr="00866EE0">
        <w:rPr>
          <w:rFonts w:cs="B Titr" w:hint="eastAsia"/>
          <w:b/>
          <w:bCs/>
          <w:sz w:val="28"/>
          <w:szCs w:val="28"/>
          <w:rtl/>
        </w:rPr>
        <w:t>اب</w:t>
      </w:r>
      <w:r w:rsidRPr="00866EE0">
        <w:rPr>
          <w:rFonts w:cs="B Titr" w:hint="cs"/>
          <w:b/>
          <w:bCs/>
          <w:sz w:val="28"/>
          <w:szCs w:val="28"/>
          <w:rtl/>
        </w:rPr>
        <w:t>ی</w:t>
      </w:r>
      <w:r w:rsidRPr="00866EE0">
        <w:rPr>
          <w:rFonts w:cs="B Titr"/>
          <w:b/>
          <w:bCs/>
          <w:sz w:val="28"/>
          <w:szCs w:val="28"/>
          <w:rtl/>
        </w:rPr>
        <w:t xml:space="preserve"> الکترون</w:t>
      </w:r>
      <w:r w:rsidRPr="00866EE0">
        <w:rPr>
          <w:rFonts w:cs="B Titr" w:hint="cs"/>
          <w:b/>
          <w:bCs/>
          <w:sz w:val="28"/>
          <w:szCs w:val="28"/>
          <w:rtl/>
        </w:rPr>
        <w:t>ی</w:t>
      </w:r>
      <w:r w:rsidRPr="00866EE0">
        <w:rPr>
          <w:rFonts w:cs="B Titr" w:hint="eastAsia"/>
          <w:b/>
          <w:bCs/>
          <w:sz w:val="28"/>
          <w:szCs w:val="28"/>
          <w:rtl/>
        </w:rPr>
        <w:t>ک</w:t>
      </w:r>
      <w:r w:rsidRPr="00866EE0">
        <w:rPr>
          <w:rFonts w:cs="B Titr" w:hint="cs"/>
          <w:b/>
          <w:bCs/>
          <w:sz w:val="28"/>
          <w:szCs w:val="28"/>
          <w:rtl/>
        </w:rPr>
        <w:t>ی</w:t>
      </w:r>
      <w:r w:rsidRPr="00866EE0">
        <w:rPr>
          <w:rFonts w:cs="B Titr"/>
          <w:b/>
          <w:bCs/>
          <w:sz w:val="28"/>
          <w:szCs w:val="28"/>
          <w:rtl/>
        </w:rPr>
        <w:t xml:space="preserve"> و کسب و کار الکترون</w:t>
      </w:r>
      <w:r w:rsidRPr="00866EE0">
        <w:rPr>
          <w:rFonts w:cs="B Titr" w:hint="cs"/>
          <w:b/>
          <w:bCs/>
          <w:sz w:val="28"/>
          <w:szCs w:val="28"/>
          <w:rtl/>
        </w:rPr>
        <w:t>ی</w:t>
      </w:r>
      <w:r w:rsidRPr="00866EE0">
        <w:rPr>
          <w:rFonts w:cs="B Titr" w:hint="eastAsia"/>
          <w:b/>
          <w:bCs/>
          <w:sz w:val="28"/>
          <w:szCs w:val="28"/>
          <w:rtl/>
        </w:rPr>
        <w:t>ک</w:t>
      </w:r>
      <w:r w:rsidRPr="00866EE0">
        <w:rPr>
          <w:rFonts w:cs="B Titr" w:hint="cs"/>
          <w:b/>
          <w:bCs/>
          <w:sz w:val="28"/>
          <w:szCs w:val="28"/>
          <w:rtl/>
        </w:rPr>
        <w:t>ی</w:t>
      </w:r>
    </w:p>
    <w:p w:rsidR="00EB349A" w:rsidRDefault="00EB349A" w:rsidP="009F436A">
      <w:pPr>
        <w:jc w:val="both"/>
        <w:rPr>
          <w:rFonts w:cs="B Lotus"/>
          <w:b/>
          <w:bCs/>
          <w:sz w:val="28"/>
          <w:szCs w:val="28"/>
          <w:rtl/>
        </w:rPr>
      </w:pPr>
    </w:p>
    <w:p w:rsidR="003106D0" w:rsidRDefault="003106D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Pr>
      </w:pPr>
    </w:p>
    <w:p w:rsidR="00866EE0" w:rsidRDefault="00866EE0" w:rsidP="008F12A1">
      <w:pPr>
        <w:jc w:val="both"/>
        <w:rPr>
          <w:rFonts w:cs="B Lotus"/>
          <w:b/>
          <w:bCs/>
          <w:sz w:val="28"/>
          <w:szCs w:val="28"/>
          <w:rtl/>
        </w:rPr>
      </w:pPr>
      <w:bookmarkStart w:id="0" w:name="_GoBack"/>
      <w:bookmarkEnd w:id="0"/>
    </w:p>
    <w:p w:rsidR="003106D0" w:rsidRDefault="003106D0" w:rsidP="008F12A1">
      <w:pPr>
        <w:jc w:val="both"/>
        <w:rPr>
          <w:rFonts w:cs="B Lotus"/>
          <w:b/>
          <w:bCs/>
          <w:sz w:val="28"/>
          <w:szCs w:val="28"/>
          <w:rtl/>
        </w:rPr>
      </w:pPr>
    </w:p>
    <w:p w:rsidR="001C6D87" w:rsidRDefault="001C6D87" w:rsidP="001C6D87">
      <w:pPr>
        <w:jc w:val="both"/>
        <w:rPr>
          <w:rFonts w:cs="B Lotus"/>
          <w:b/>
          <w:bCs/>
          <w:sz w:val="28"/>
          <w:szCs w:val="28"/>
          <w:rtl/>
        </w:rPr>
      </w:pPr>
      <w:r>
        <w:rPr>
          <w:rFonts w:cs="B Lotus" w:hint="cs"/>
          <w:b/>
          <w:bCs/>
          <w:sz w:val="28"/>
          <w:szCs w:val="28"/>
          <w:rtl/>
        </w:rPr>
        <w:lastRenderedPageBreak/>
        <w:t>چکیده</w:t>
      </w:r>
    </w:p>
    <w:p w:rsidR="008F12A1" w:rsidRDefault="00A45E22" w:rsidP="001C6D87">
      <w:pPr>
        <w:jc w:val="both"/>
        <w:rPr>
          <w:rFonts w:cs="B Lotus"/>
          <w:sz w:val="28"/>
          <w:szCs w:val="28"/>
          <w:rtl/>
        </w:rPr>
      </w:pPr>
      <w:r w:rsidRPr="00E71F5C">
        <w:rPr>
          <w:rFonts w:cs="B Lotus" w:hint="cs"/>
          <w:sz w:val="28"/>
          <w:szCs w:val="28"/>
          <w:rtl/>
        </w:rPr>
        <w:t xml:space="preserve">این مقاله رویکرد پیکربندی را برای مطالعه تطابق میان چارچوب </w:t>
      </w:r>
      <w:r w:rsidR="001A4C24">
        <w:rPr>
          <w:rFonts w:cs="B Lotus" w:hint="cs"/>
          <w:sz w:val="28"/>
          <w:szCs w:val="28"/>
          <w:rtl/>
        </w:rPr>
        <w:t xml:space="preserve">خرده فروشی ، استراتژی کسب و کار </w:t>
      </w:r>
      <w:r w:rsidRPr="00E71F5C">
        <w:rPr>
          <w:rFonts w:cs="B Lotus" w:hint="cs"/>
          <w:sz w:val="28"/>
          <w:szCs w:val="28"/>
          <w:rtl/>
        </w:rPr>
        <w:t xml:space="preserve">و ساختاربندی چند کاناله به کار میگیرد . مواد تجربی و کار برای آن شامل 5 </w:t>
      </w:r>
      <w:r w:rsidR="001A4C24">
        <w:rPr>
          <w:rFonts w:cs="B Lotus" w:hint="cs"/>
          <w:sz w:val="28"/>
          <w:szCs w:val="28"/>
          <w:rtl/>
        </w:rPr>
        <w:t>کیس استادی</w:t>
      </w:r>
      <w:r w:rsidRPr="00E71F5C">
        <w:rPr>
          <w:rFonts w:cs="B Lotus" w:hint="cs"/>
          <w:sz w:val="28"/>
          <w:szCs w:val="28"/>
          <w:rtl/>
        </w:rPr>
        <w:t xml:space="preserve"> و یک </w:t>
      </w:r>
      <w:r w:rsidR="001A4C24">
        <w:rPr>
          <w:rFonts w:cs="B Lotus" w:hint="cs"/>
          <w:sz w:val="28"/>
          <w:szCs w:val="28"/>
          <w:rtl/>
        </w:rPr>
        <w:t>دیتا ست</w:t>
      </w:r>
      <w:r w:rsidRPr="00E71F5C">
        <w:rPr>
          <w:rFonts w:cs="B Lotus" w:hint="cs"/>
          <w:sz w:val="28"/>
          <w:szCs w:val="28"/>
          <w:rtl/>
        </w:rPr>
        <w:t xml:space="preserve"> از 74 خرده فروش کالاهای ورزشی در سوئد است . نتایج ما نشان میدهد که ی</w:t>
      </w:r>
      <w:r w:rsidR="006136F0">
        <w:rPr>
          <w:rFonts w:cs="B Lotus" w:hint="cs"/>
          <w:sz w:val="28"/>
          <w:szCs w:val="28"/>
          <w:rtl/>
        </w:rPr>
        <w:t>ک خرده فروش میتواند مزیت های است</w:t>
      </w:r>
      <w:r w:rsidRPr="00E71F5C">
        <w:rPr>
          <w:rFonts w:cs="B Lotus" w:hint="cs"/>
          <w:sz w:val="28"/>
          <w:szCs w:val="28"/>
          <w:rtl/>
        </w:rPr>
        <w:t>راتژیک خلق کند آن زمان که ساختاربندی چند کاناله آن با استراتژی کسب و کار تطابق و تناسب داشته باشد و اینکه قالب و چارچوب خرده فروشی در توجیه تفاوت های رشد و سود</w:t>
      </w:r>
      <w:r w:rsidR="001C6D87">
        <w:rPr>
          <w:rFonts w:cs="B Lotus" w:hint="cs"/>
          <w:sz w:val="28"/>
          <w:szCs w:val="28"/>
          <w:rtl/>
        </w:rPr>
        <w:t xml:space="preserve"> ،</w:t>
      </w:r>
      <w:r w:rsidRPr="00E71F5C">
        <w:rPr>
          <w:rFonts w:cs="B Lotus" w:hint="cs"/>
          <w:sz w:val="28"/>
          <w:szCs w:val="28"/>
          <w:rtl/>
        </w:rPr>
        <w:t xml:space="preserve"> مهم تلقی میگردد که در آن رشد به تجارت الکترونیک اختصاص یافته و سود به فروشگاههای فیزیکی ارجاع دارد . علاوه بر آن ، این مطالعه آشکار ساخته است که کانال های آنلاین تا حدی دارای </w:t>
      </w:r>
      <w:r w:rsidR="001C6D87">
        <w:rPr>
          <w:rFonts w:cs="B Lotus" w:hint="cs"/>
          <w:sz w:val="28"/>
          <w:szCs w:val="28"/>
          <w:rtl/>
        </w:rPr>
        <w:t>نمود</w:t>
      </w:r>
      <w:r w:rsidRPr="00E71F5C">
        <w:rPr>
          <w:rFonts w:cs="B Lotus" w:hint="cs"/>
          <w:sz w:val="28"/>
          <w:szCs w:val="28"/>
          <w:rtl/>
        </w:rPr>
        <w:t xml:space="preserve">های عملکردی مثبت برای خرده فروشان فروشگاههای </w:t>
      </w:r>
      <w:r w:rsidR="00D64E98" w:rsidRPr="00E71F5C">
        <w:rPr>
          <w:rFonts w:cs="B Lotus" w:hint="cs"/>
          <w:sz w:val="28"/>
          <w:szCs w:val="28"/>
          <w:rtl/>
        </w:rPr>
        <w:t xml:space="preserve">ورزشی میباشد . </w:t>
      </w:r>
    </w:p>
    <w:p w:rsidR="00EB349A" w:rsidRDefault="00EB349A" w:rsidP="008F12A1">
      <w:pPr>
        <w:jc w:val="both"/>
        <w:rPr>
          <w:rFonts w:cs="B Lotus"/>
          <w:sz w:val="28"/>
          <w:szCs w:val="28"/>
          <w:rtl/>
        </w:rPr>
      </w:pPr>
    </w:p>
    <w:p w:rsidR="00EB349A" w:rsidRDefault="00EB349A" w:rsidP="008F12A1">
      <w:pPr>
        <w:jc w:val="both"/>
        <w:rPr>
          <w:rFonts w:cs="B Lotus"/>
          <w:sz w:val="28"/>
          <w:szCs w:val="28"/>
          <w:rtl/>
        </w:rPr>
      </w:pPr>
    </w:p>
    <w:p w:rsidR="00EB349A" w:rsidRDefault="00EB349A" w:rsidP="008F12A1">
      <w:pPr>
        <w:jc w:val="both"/>
        <w:rPr>
          <w:rFonts w:cs="B Lotus"/>
          <w:sz w:val="28"/>
          <w:szCs w:val="28"/>
          <w:rtl/>
        </w:rPr>
      </w:pPr>
    </w:p>
    <w:p w:rsidR="00EB349A" w:rsidRDefault="00EB349A" w:rsidP="008F12A1">
      <w:pPr>
        <w:jc w:val="both"/>
        <w:rPr>
          <w:rFonts w:cs="B Lotus"/>
          <w:sz w:val="28"/>
          <w:szCs w:val="28"/>
          <w:rtl/>
        </w:rPr>
      </w:pPr>
    </w:p>
    <w:p w:rsidR="00EB349A" w:rsidRDefault="00EB349A" w:rsidP="008F12A1">
      <w:pPr>
        <w:jc w:val="both"/>
        <w:rPr>
          <w:rFonts w:cs="B Lotus"/>
          <w:sz w:val="28"/>
          <w:szCs w:val="28"/>
          <w:rtl/>
        </w:rPr>
      </w:pPr>
    </w:p>
    <w:p w:rsidR="00EB349A" w:rsidRDefault="00EB349A" w:rsidP="008F12A1">
      <w:pPr>
        <w:jc w:val="both"/>
        <w:rPr>
          <w:rFonts w:cs="B Lotus"/>
          <w:sz w:val="28"/>
          <w:szCs w:val="28"/>
          <w:rtl/>
        </w:rPr>
      </w:pPr>
    </w:p>
    <w:p w:rsidR="00EB349A" w:rsidRDefault="00EB349A" w:rsidP="008F12A1">
      <w:pPr>
        <w:jc w:val="both"/>
        <w:rPr>
          <w:rFonts w:cs="B Lotus"/>
          <w:sz w:val="28"/>
          <w:szCs w:val="28"/>
        </w:rPr>
      </w:pPr>
    </w:p>
    <w:p w:rsidR="001C6D87" w:rsidRDefault="001C6D87" w:rsidP="008F12A1">
      <w:pPr>
        <w:jc w:val="both"/>
        <w:rPr>
          <w:rFonts w:cs="B Lotus"/>
          <w:b/>
          <w:bCs/>
          <w:sz w:val="28"/>
          <w:szCs w:val="28"/>
          <w:rtl/>
        </w:rPr>
      </w:pPr>
    </w:p>
    <w:p w:rsidR="001C6D87" w:rsidRDefault="001C6D87" w:rsidP="008F12A1">
      <w:pPr>
        <w:jc w:val="both"/>
        <w:rPr>
          <w:rFonts w:cs="B Lotus"/>
          <w:b/>
          <w:bCs/>
          <w:sz w:val="28"/>
          <w:szCs w:val="28"/>
          <w:rtl/>
        </w:rPr>
      </w:pPr>
    </w:p>
    <w:p w:rsidR="001C6D87" w:rsidRDefault="001C6D87" w:rsidP="008F12A1">
      <w:pPr>
        <w:jc w:val="both"/>
        <w:rPr>
          <w:rFonts w:cs="B Lotus"/>
          <w:b/>
          <w:bCs/>
          <w:sz w:val="28"/>
          <w:szCs w:val="28"/>
          <w:rtl/>
        </w:rPr>
      </w:pPr>
    </w:p>
    <w:p w:rsidR="001C6D87" w:rsidRDefault="001C6D87" w:rsidP="008F12A1">
      <w:pPr>
        <w:jc w:val="both"/>
        <w:rPr>
          <w:rFonts w:cs="B Lotus"/>
          <w:b/>
          <w:bCs/>
          <w:sz w:val="28"/>
          <w:szCs w:val="28"/>
          <w:rtl/>
        </w:rPr>
      </w:pPr>
    </w:p>
    <w:p w:rsidR="001C6D87" w:rsidRDefault="001C6D87" w:rsidP="008F12A1">
      <w:pPr>
        <w:jc w:val="both"/>
        <w:rPr>
          <w:rFonts w:cs="B Lotus"/>
          <w:b/>
          <w:bCs/>
          <w:sz w:val="28"/>
          <w:szCs w:val="28"/>
          <w:rtl/>
        </w:rPr>
      </w:pPr>
    </w:p>
    <w:p w:rsidR="001C6D87" w:rsidRDefault="006C4032" w:rsidP="008F12A1">
      <w:pPr>
        <w:jc w:val="both"/>
        <w:rPr>
          <w:rFonts w:cs="B Lotus"/>
          <w:b/>
          <w:bCs/>
          <w:sz w:val="28"/>
          <w:szCs w:val="28"/>
          <w:rtl/>
        </w:rPr>
      </w:pPr>
      <w:r>
        <w:rPr>
          <w:rFonts w:cs="B Lotus" w:hint="cs"/>
          <w:b/>
          <w:bCs/>
          <w:sz w:val="28"/>
          <w:szCs w:val="28"/>
          <w:rtl/>
        </w:rPr>
        <w:lastRenderedPageBreak/>
        <w:t xml:space="preserve">1 - </w:t>
      </w:r>
      <w:r w:rsidR="001C6D87">
        <w:rPr>
          <w:rFonts w:cs="B Lotus" w:hint="cs"/>
          <w:b/>
          <w:bCs/>
          <w:sz w:val="28"/>
          <w:szCs w:val="28"/>
          <w:rtl/>
        </w:rPr>
        <w:t>مقدمه</w:t>
      </w:r>
    </w:p>
    <w:p w:rsidR="008F12A1" w:rsidRDefault="00D64E98" w:rsidP="00762A41">
      <w:pPr>
        <w:jc w:val="both"/>
        <w:rPr>
          <w:rFonts w:cs="B Lotus"/>
          <w:sz w:val="28"/>
          <w:szCs w:val="28"/>
          <w:rtl/>
        </w:rPr>
      </w:pPr>
      <w:r w:rsidRPr="00E71F5C">
        <w:rPr>
          <w:rFonts w:cs="B Lotus" w:hint="cs"/>
          <w:sz w:val="28"/>
          <w:szCs w:val="28"/>
          <w:rtl/>
        </w:rPr>
        <w:t>در 15 سال گذشته گزینه های کانال بازاریابی همچون رسانه های اجتماعی ،</w:t>
      </w:r>
      <w:r w:rsidR="006C4032">
        <w:rPr>
          <w:rFonts w:cs="B Lotus" w:hint="cs"/>
          <w:sz w:val="28"/>
          <w:szCs w:val="28"/>
          <w:rtl/>
        </w:rPr>
        <w:t xml:space="preserve"> </w:t>
      </w:r>
      <w:r w:rsidRPr="00E71F5C">
        <w:rPr>
          <w:rFonts w:cs="B Lotus" w:hint="cs"/>
          <w:sz w:val="28"/>
          <w:szCs w:val="28"/>
          <w:rtl/>
        </w:rPr>
        <w:t xml:space="preserve">موتورجستجو و سایتهای مقایسه قیمت ، کانال های بازاریابی سنتی مثل اسپانسورینگ ، تبلیغات کاغذی ، رویدادها و آگهی های تلویزیونی را تامین ساخته اند . این تغییر منجر به ایجاد نوع های جدیدی از ترکیبات گشته و روش سنتی انجام کسب و کار و بازاریابی در بخش خرده فروشی به اشکال جدیدی از رقابت دست یافته است . به درستی که وقتی ویژگیهای کالا به آسانی کپی میشود و هزینه ها و سودهای تولید به صورت مداوم تحت فشار باشند گفته میشود که کانال های چندگانه با مدیریت درست و مناسب منبعی از جنبه رقابتی هستند که از بقیه متمایز هستند با همراه بودن با ظهور اینترنت و تجارت الکترونیک ، جریان پژوهش تلاش و توجه خود را به بررسی ترکیب بهینه کانال های آفلاین و آنلاین بطور مثال معطوف ساخته است و اینکه چگونه اضافه کردن کانال های آنلاین ممکن است لبه مضاعفی را به عملکرد شرکتی بدهد و یا همان لبه را از آن بگیرد . علاوه بر آن ، نمودهای عملکردی خرده فروشی آنلاین در مقابل خرده فروشی آفلاین و نیز تفاوت میان خرده فروشان تخصصی و کلی به صورت کامل بررسی شده اند . با این حال ما معتقدیم که ادبیات موجود در مورد </w:t>
      </w:r>
      <w:r w:rsidR="00523E49" w:rsidRPr="00E71F5C">
        <w:rPr>
          <w:rFonts w:cs="B Lotus" w:hint="cs"/>
          <w:sz w:val="28"/>
          <w:szCs w:val="28"/>
          <w:rtl/>
        </w:rPr>
        <w:t xml:space="preserve">ارتباط میان </w:t>
      </w:r>
      <w:r w:rsidR="006C4032">
        <w:rPr>
          <w:rFonts w:cs="B Lotus" w:hint="cs"/>
          <w:sz w:val="28"/>
          <w:szCs w:val="28"/>
          <w:rtl/>
        </w:rPr>
        <w:t>استراتژی</w:t>
      </w:r>
      <w:r w:rsidR="00523E49" w:rsidRPr="00E71F5C">
        <w:rPr>
          <w:rFonts w:cs="B Lotus" w:hint="cs"/>
          <w:sz w:val="28"/>
          <w:szCs w:val="28"/>
          <w:rtl/>
        </w:rPr>
        <w:t xml:space="preserve"> خرده فروشان ، چارچوب خرده فروشی و کانال های بازاریابی آن تا حدی به تعویق افتاده است و در نتیجه ، تغییر چشمگیر در بخش خرده فروشی در حیطه تجارت الکترونیک و استفاده از کانال های بازاریابی آنلاین به صورت خاص مورد پردازش قرار نگرفته اند . </w:t>
      </w:r>
      <w:r w:rsidR="00523E49" w:rsidRPr="00E71F5C">
        <w:rPr>
          <w:rFonts w:cs="B Lotus"/>
          <w:sz w:val="28"/>
          <w:szCs w:val="28"/>
        </w:rPr>
        <w:t>Grewal</w:t>
      </w:r>
      <w:r w:rsidR="00523E49" w:rsidRPr="00E71F5C">
        <w:rPr>
          <w:rFonts w:cs="B Lotus" w:hint="cs"/>
          <w:sz w:val="28"/>
          <w:szCs w:val="28"/>
          <w:rtl/>
        </w:rPr>
        <w:t xml:space="preserve"> و همکاران (2004) هیچگونه شواهد</w:t>
      </w:r>
      <w:r w:rsidR="006C4032">
        <w:rPr>
          <w:rFonts w:cs="B Lotus" w:hint="cs"/>
          <w:sz w:val="28"/>
          <w:szCs w:val="28"/>
          <w:rtl/>
        </w:rPr>
        <w:t>ی</w:t>
      </w:r>
      <w:r w:rsidR="00523E49" w:rsidRPr="00E71F5C">
        <w:rPr>
          <w:rFonts w:cs="B Lotus" w:hint="cs"/>
          <w:sz w:val="28"/>
          <w:szCs w:val="28"/>
          <w:rtl/>
        </w:rPr>
        <w:t xml:space="preserve"> نیافته اند که ما بتوانیم به راحتی تحقیق در مورد خرده فروشان آفلاین را برای پیشبرد</w:t>
      </w:r>
      <w:r w:rsidR="006C4032">
        <w:rPr>
          <w:rFonts w:cs="B Lotus" w:hint="cs"/>
          <w:sz w:val="28"/>
          <w:szCs w:val="28"/>
          <w:rtl/>
        </w:rPr>
        <w:t xml:space="preserve"> خرده فروشی آنلاین بکار بگیریم </w:t>
      </w:r>
      <w:r w:rsidR="00523E49" w:rsidRPr="00E71F5C">
        <w:rPr>
          <w:rFonts w:cs="B Lotus" w:hint="cs"/>
          <w:sz w:val="28"/>
          <w:szCs w:val="28"/>
          <w:rtl/>
        </w:rPr>
        <w:t>و ما چنین بحث میکنیم که هنوز مطالعات بسیار کمی پس از توسعه تجارت الکترونیک ان</w:t>
      </w:r>
      <w:r w:rsidR="00951B19" w:rsidRPr="00E71F5C">
        <w:rPr>
          <w:rFonts w:cs="B Lotus" w:hint="cs"/>
          <w:sz w:val="28"/>
          <w:szCs w:val="28"/>
          <w:rtl/>
        </w:rPr>
        <w:t xml:space="preserve">جام شده است </w:t>
      </w:r>
      <w:r w:rsidR="006C4032">
        <w:rPr>
          <w:rFonts w:cs="B Lotus" w:hint="cs"/>
          <w:sz w:val="28"/>
          <w:szCs w:val="28"/>
          <w:rtl/>
        </w:rPr>
        <w:t>که نمودهای عملکردی تناسب بندی (</w:t>
      </w:r>
      <w:r w:rsidR="00951B19" w:rsidRPr="00E71F5C">
        <w:rPr>
          <w:rFonts w:cs="B Lotus" w:hint="cs"/>
          <w:sz w:val="28"/>
          <w:szCs w:val="28"/>
          <w:rtl/>
        </w:rPr>
        <w:t xml:space="preserve">یا عدم تناسب) ساختاربندی چند کاناله با استراتژی خرده فروشان و چارچوب خرده فروشی را بدست </w:t>
      </w:r>
      <w:r w:rsidR="006C4032">
        <w:rPr>
          <w:rFonts w:cs="B Lotus" w:hint="cs"/>
          <w:sz w:val="28"/>
          <w:szCs w:val="28"/>
          <w:rtl/>
        </w:rPr>
        <w:t>آورد</w:t>
      </w:r>
      <w:r w:rsidR="009824CA" w:rsidRPr="00E71F5C">
        <w:rPr>
          <w:rFonts w:cs="B Lotus" w:hint="cs"/>
          <w:sz w:val="28"/>
          <w:szCs w:val="28"/>
          <w:rtl/>
        </w:rPr>
        <w:t xml:space="preserve">. این مقاله در نظر دارد تا به این شکاف از طریق بکارگیری یک رویکرد پیکربندی بپردازد تا تناسب میان عناصر مهم طرح برای یک خرده فروش را بیابد . در این مقاله ترکیبات امکانپذیر و با امکانپذیری کمتر از استراتژی کسب و کار، چارچوب خرده فروشی و ساختار چند کاناله </w:t>
      </w:r>
      <w:r w:rsidR="001F0F8F" w:rsidRPr="00E71F5C">
        <w:rPr>
          <w:rFonts w:cs="B Lotus" w:hint="cs"/>
          <w:sz w:val="28"/>
          <w:szCs w:val="28"/>
          <w:rtl/>
        </w:rPr>
        <w:t>را بسط داده و به صورت تجربی می آزماییم و نشان میدهیم که چگونه آنها بر عملکرد مالی خرده فروشان اثر میگذارند ( سود و رشد ) . ما براساس ادبیات قبلی و از طریق</w:t>
      </w:r>
      <w:r w:rsidR="006C4032">
        <w:rPr>
          <w:rFonts w:cs="B Lotus" w:hint="cs"/>
          <w:sz w:val="28"/>
          <w:szCs w:val="28"/>
          <w:rtl/>
        </w:rPr>
        <w:t xml:space="preserve"> 4 </w:t>
      </w:r>
      <w:r w:rsidR="001F0F8F" w:rsidRPr="00E71F5C">
        <w:rPr>
          <w:rFonts w:cs="B Lotus" w:hint="cs"/>
          <w:sz w:val="28"/>
          <w:szCs w:val="28"/>
          <w:rtl/>
        </w:rPr>
        <w:t>مورد موفق و یک مورد با موفقیت کمتر را در بخش خرده ف</w:t>
      </w:r>
      <w:r w:rsidR="00B16F2C" w:rsidRPr="00E71F5C">
        <w:rPr>
          <w:rFonts w:cs="B Lotus" w:hint="cs"/>
          <w:sz w:val="28"/>
          <w:szCs w:val="28"/>
          <w:rtl/>
        </w:rPr>
        <w:t xml:space="preserve">روشی کالاهای ورزشی سوئد به کار گرفته میشود تا دسته ای از پیکربندی های مناسب نظریه پردازی گردد . پس از آن یافته های </w:t>
      </w:r>
      <w:r w:rsidR="00B16F2C" w:rsidRPr="00E71F5C">
        <w:rPr>
          <w:rFonts w:cs="B Lotus"/>
          <w:sz w:val="28"/>
          <w:szCs w:val="28"/>
        </w:rPr>
        <w:t>QCA</w:t>
      </w:r>
      <w:r w:rsidR="00B16F2C" w:rsidRPr="00E71F5C">
        <w:rPr>
          <w:rFonts w:cs="B Lotus" w:hint="cs"/>
          <w:sz w:val="28"/>
          <w:szCs w:val="28"/>
          <w:rtl/>
        </w:rPr>
        <w:t xml:space="preserve"> مبتنی بر داده های حاصل از 74 </w:t>
      </w:r>
      <w:r w:rsidR="00B16F2C" w:rsidRPr="00E71F5C">
        <w:rPr>
          <w:rFonts w:cs="B Lotus" w:hint="cs"/>
          <w:sz w:val="28"/>
          <w:szCs w:val="28"/>
          <w:rtl/>
        </w:rPr>
        <w:lastRenderedPageBreak/>
        <w:t xml:space="preserve">خرده فروش دیگر ارائه میشوند و با توقعات مبتنی بر مورد در دست بررسی ارتباط داده میشوند . این مقاله با بحث یافته ها و نمودهای نظری و کاربردی آنها نتیجه گیری خواهد نمود . </w:t>
      </w: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Default="00762A41" w:rsidP="00762A41">
      <w:pPr>
        <w:jc w:val="both"/>
        <w:rPr>
          <w:rFonts w:cs="B Lotus"/>
          <w:sz w:val="28"/>
          <w:szCs w:val="28"/>
          <w:rtl/>
        </w:rPr>
      </w:pPr>
    </w:p>
    <w:p w:rsidR="00762A41" w:rsidRPr="00762A41" w:rsidRDefault="00762A41" w:rsidP="00762A41">
      <w:pPr>
        <w:jc w:val="both"/>
        <w:rPr>
          <w:rFonts w:cs="B Lotus"/>
          <w:sz w:val="28"/>
          <w:szCs w:val="28"/>
          <w:rtl/>
        </w:rPr>
      </w:pPr>
    </w:p>
    <w:p w:rsidR="007F2F6E" w:rsidRDefault="008F12A1" w:rsidP="008F12A1">
      <w:pPr>
        <w:jc w:val="both"/>
        <w:rPr>
          <w:rFonts w:cs="B Lotus"/>
          <w:b/>
          <w:bCs/>
          <w:sz w:val="28"/>
          <w:szCs w:val="28"/>
          <w:rtl/>
        </w:rPr>
      </w:pPr>
      <w:r>
        <w:rPr>
          <w:rFonts w:cs="B Lotus" w:hint="cs"/>
          <w:b/>
          <w:bCs/>
          <w:sz w:val="28"/>
          <w:szCs w:val="28"/>
          <w:rtl/>
        </w:rPr>
        <w:lastRenderedPageBreak/>
        <w:t xml:space="preserve">2 - </w:t>
      </w:r>
      <w:r w:rsidR="007F2F6E">
        <w:rPr>
          <w:rFonts w:cs="B Lotus" w:hint="cs"/>
          <w:b/>
          <w:bCs/>
          <w:sz w:val="28"/>
          <w:szCs w:val="28"/>
          <w:rtl/>
        </w:rPr>
        <w:t>رویکرد تئوری و ابعاد پیکربندی</w:t>
      </w:r>
    </w:p>
    <w:p w:rsidR="008F12A1" w:rsidRDefault="00B16F2C" w:rsidP="00762A41">
      <w:pPr>
        <w:jc w:val="both"/>
        <w:rPr>
          <w:rFonts w:cs="B Lotus"/>
          <w:sz w:val="28"/>
          <w:szCs w:val="28"/>
          <w:rtl/>
        </w:rPr>
      </w:pPr>
      <w:r w:rsidRPr="00E71F5C">
        <w:rPr>
          <w:rFonts w:cs="B Lotus" w:hint="cs"/>
          <w:sz w:val="28"/>
          <w:szCs w:val="28"/>
          <w:rtl/>
        </w:rPr>
        <w:t xml:space="preserve">ادبیات خرده فروشی عامل های بیشماری </w:t>
      </w:r>
      <w:r w:rsidR="007F2F6E">
        <w:rPr>
          <w:rFonts w:cs="B Lotus" w:hint="cs"/>
          <w:sz w:val="28"/>
          <w:szCs w:val="28"/>
          <w:rtl/>
        </w:rPr>
        <w:t>را فهرست</w:t>
      </w:r>
      <w:r w:rsidRPr="00E71F5C">
        <w:rPr>
          <w:rFonts w:cs="B Lotus" w:hint="cs"/>
          <w:sz w:val="28"/>
          <w:szCs w:val="28"/>
          <w:rtl/>
        </w:rPr>
        <w:t xml:space="preserve"> میکند که به سود و رشد شرکتها کمک کرده یا به آنها آسیب </w:t>
      </w:r>
      <w:r w:rsidR="00CB6616" w:rsidRPr="00E71F5C">
        <w:rPr>
          <w:rFonts w:cs="B Lotus" w:hint="cs"/>
          <w:sz w:val="28"/>
          <w:szCs w:val="28"/>
          <w:rtl/>
        </w:rPr>
        <w:t xml:space="preserve">میرساند که به نظر میرسد که یک دستورالعمل کلی را نیافته اند . در حالیکه ما توان مطالعاتی که ازدیاد عامل های ارتقا دهنده عملکرد خرده فروشی را نشان میدهند را مد نظر قرار میدهیم اما تلاش داریم تا عبارت مربوط به رفع مسئولیت و بسیار پرکاربرد "بستگی دارد " را نشان دهیم به عبارت دیگر ما فرض میکنیم که هیچگونه شرایط واحد که تسهیل کنندۀ موفقیت به صورت مجزا باشد وجود ندارد اما ترکیب درستی از شرایط اینکار را خواهد کرد . پس این مقاله یک رویکرد کلی تر و شاید پیچیده تر را برای تناسب بندی گزینه های طرح را که توسط خرده فروشان نسبت به پژوهش خرده فروشی سنتی و تئوری معمول ساختاری احتمالی که شرکای دوگانه مستقل ، خطی و </w:t>
      </w:r>
      <w:r w:rsidR="007F2F6E" w:rsidRPr="007F2F6E">
        <w:rPr>
          <w:rFonts w:cs="B Lotus"/>
          <w:sz w:val="28"/>
          <w:szCs w:val="28"/>
          <w:rtl/>
        </w:rPr>
        <w:t>غالباً</w:t>
      </w:r>
      <w:r w:rsidR="007F2F6E">
        <w:rPr>
          <w:rFonts w:cs="B Lotus" w:hint="cs"/>
          <w:sz w:val="28"/>
          <w:szCs w:val="28"/>
          <w:rtl/>
        </w:rPr>
        <w:t xml:space="preserve"> </w:t>
      </w:r>
      <w:r w:rsidR="008B13D1" w:rsidRPr="00E71F5C">
        <w:rPr>
          <w:rFonts w:cs="B Lotus" w:hint="cs"/>
          <w:sz w:val="28"/>
          <w:szCs w:val="28"/>
          <w:rtl/>
        </w:rPr>
        <w:t>ساده را از</w:t>
      </w:r>
      <w:r w:rsidR="007F2F6E">
        <w:rPr>
          <w:rFonts w:cs="B Lotus" w:hint="cs"/>
          <w:sz w:val="28"/>
          <w:szCs w:val="28"/>
          <w:rtl/>
        </w:rPr>
        <w:t>پ</w:t>
      </w:r>
      <w:r w:rsidR="008B13D1" w:rsidRPr="00E71F5C">
        <w:rPr>
          <w:rFonts w:cs="B Lotus" w:hint="cs"/>
          <w:sz w:val="28"/>
          <w:szCs w:val="28"/>
          <w:rtl/>
        </w:rPr>
        <w:t>یش فرض میکند را اجرا و به کار میگیرد . بیشتر از مستقل بودن یا وابسته بودن ، یک رویکرد پیکربندی به روابط داخلی میان ابعادی علاقمند است که پیکربندی های مشخص و معین را شکل میدهند . چنین فرض میشود که شرکتها مدیریت و بازاریابی خود را به صورت مستمر و مداوم تغییر و اصلاح نمیکنند بلکه در میان جایگزین های بارزتر ایستاده و در راستای آنها و فراتر از آنها حرکت میکنند . علاوه بر آن ، استدلال پیکربندی ، ارتباط های پی</w:t>
      </w:r>
      <w:r w:rsidR="007F2F6E">
        <w:rPr>
          <w:rFonts w:cs="B Lotus" w:hint="cs"/>
          <w:sz w:val="28"/>
          <w:szCs w:val="28"/>
          <w:rtl/>
        </w:rPr>
        <w:t xml:space="preserve">چیده میان شرایط </w:t>
      </w:r>
      <w:r w:rsidR="008B13D1" w:rsidRPr="00E71F5C">
        <w:rPr>
          <w:rFonts w:cs="B Lotus" w:hint="cs"/>
          <w:sz w:val="28"/>
          <w:szCs w:val="28"/>
          <w:rtl/>
        </w:rPr>
        <w:t>را در نظر میگیرد و یک نیم رخ مطلوب را شناسایی میکند که به تناسب میان شرایط متعدد برای پیش بینی نتیجه پیامد وابسته است . همچنین فرض میشود و بحث میشود که یک عدم تقارن علت و معلولی مرتبط با عملکرد وجود دارد که براساس آن ضرورتاً همین شرایط نیستند که منجر به عملکرد بالا یا پایین میشوند که این منطقی است که نظریه پردازی معمول مبتنی</w:t>
      </w:r>
      <w:r w:rsidR="007F2F6E">
        <w:rPr>
          <w:rFonts w:cs="B Lotus" w:hint="cs"/>
          <w:sz w:val="28"/>
          <w:szCs w:val="28"/>
          <w:rtl/>
        </w:rPr>
        <w:t xml:space="preserve"> بر کوواریانس و تحصیل های آن را </w:t>
      </w:r>
      <w:r w:rsidR="008B13D1" w:rsidRPr="00E71F5C">
        <w:rPr>
          <w:rFonts w:cs="B Lotus" w:hint="cs"/>
          <w:sz w:val="28"/>
          <w:szCs w:val="28"/>
          <w:rtl/>
        </w:rPr>
        <w:t xml:space="preserve">تایید میکنند . مورد آخر همچنین بدان معناست که ما به مطالعات پیکربندی موجود در تطابق استراتژی ، ساختار و بازاریابی کمک میکنیم که غالباً تئوری پیکربندی را با روش های آماری معمول و </w:t>
      </w:r>
      <w:r w:rsidR="007F2F6E">
        <w:rPr>
          <w:rFonts w:cs="B Lotus" w:hint="cs"/>
          <w:sz w:val="28"/>
          <w:szCs w:val="28"/>
          <w:rtl/>
        </w:rPr>
        <w:t>مبتنی بر کوواریانس ترکیب میکنند. هم</w:t>
      </w:r>
      <w:r w:rsidR="008B13D1" w:rsidRPr="00E71F5C">
        <w:rPr>
          <w:rFonts w:cs="B Lotus" w:hint="cs"/>
          <w:sz w:val="28"/>
          <w:szCs w:val="28"/>
          <w:rtl/>
        </w:rPr>
        <w:t xml:space="preserve">ان طور که در ذیل خواهد آمد ، معبر محتمل برای آزمودن فرضیات پیکربندی ، استفاده از تئوری مجموعه ها و جبر بولی </w:t>
      </w:r>
      <w:r w:rsidR="008B13D1" w:rsidRPr="00E71F5C">
        <w:rPr>
          <w:rFonts w:cs="B Lotus"/>
          <w:sz w:val="28"/>
          <w:szCs w:val="28"/>
        </w:rPr>
        <w:t xml:space="preserve">Boolean </w:t>
      </w:r>
      <w:r w:rsidR="008B13D1" w:rsidRPr="00E71F5C">
        <w:rPr>
          <w:rFonts w:cs="B Lotus" w:hint="cs"/>
          <w:sz w:val="28"/>
          <w:szCs w:val="28"/>
          <w:rtl/>
        </w:rPr>
        <w:t xml:space="preserve"> است تا آمار مبتنی بر کوواریانس ( مثلاً انحراف از نیم رخ و تحلیل رگرسیون) . در ذیل ما بعدی از پیکربندی را توصیف و بس</w:t>
      </w:r>
      <w:r w:rsidR="00762A41">
        <w:rPr>
          <w:rFonts w:cs="B Lotus" w:hint="cs"/>
          <w:sz w:val="28"/>
          <w:szCs w:val="28"/>
          <w:rtl/>
        </w:rPr>
        <w:t>ط میدهیم که در این مطالعه بر آن نیز</w:t>
      </w:r>
      <w:r w:rsidR="008B13D1" w:rsidRPr="00E71F5C">
        <w:rPr>
          <w:rFonts w:cs="B Lotus" w:hint="cs"/>
          <w:sz w:val="28"/>
          <w:szCs w:val="28"/>
          <w:rtl/>
        </w:rPr>
        <w:t xml:space="preserve"> تمرکز داریم : چارچوب خرده فروشی ، استراتژی کسب و کار ، کانال های بازاریابی آفلاین و کانال</w:t>
      </w:r>
      <w:r w:rsidR="00C855B0" w:rsidRPr="00E71F5C">
        <w:rPr>
          <w:rFonts w:cs="B Lotus" w:hint="cs"/>
          <w:sz w:val="28"/>
          <w:szCs w:val="28"/>
          <w:rtl/>
        </w:rPr>
        <w:t xml:space="preserve"> های بازاریابی تراکنشی / تعاملی. </w:t>
      </w:r>
    </w:p>
    <w:p w:rsidR="00762A41" w:rsidRPr="00E71F5C" w:rsidRDefault="00762A41" w:rsidP="00762A41">
      <w:pPr>
        <w:jc w:val="both"/>
        <w:rPr>
          <w:rFonts w:cs="B Lotus"/>
          <w:sz w:val="28"/>
          <w:szCs w:val="28"/>
          <w:rtl/>
        </w:rPr>
      </w:pPr>
    </w:p>
    <w:p w:rsidR="00762A41" w:rsidRDefault="00762A41" w:rsidP="008F12A1">
      <w:pPr>
        <w:jc w:val="both"/>
        <w:rPr>
          <w:rFonts w:cs="B Lotus"/>
          <w:b/>
          <w:bCs/>
          <w:sz w:val="28"/>
          <w:szCs w:val="28"/>
          <w:rtl/>
        </w:rPr>
      </w:pPr>
      <w:r>
        <w:rPr>
          <w:rFonts w:cs="B Lotus" w:hint="cs"/>
          <w:b/>
          <w:bCs/>
          <w:sz w:val="28"/>
          <w:szCs w:val="28"/>
          <w:rtl/>
        </w:rPr>
        <w:lastRenderedPageBreak/>
        <w:t>1 - 2</w:t>
      </w:r>
      <w:r w:rsidR="008F12A1">
        <w:rPr>
          <w:rFonts w:cs="B Lotus" w:hint="cs"/>
          <w:b/>
          <w:bCs/>
          <w:sz w:val="28"/>
          <w:szCs w:val="28"/>
          <w:rtl/>
        </w:rPr>
        <w:t xml:space="preserve"> </w:t>
      </w:r>
      <w:r w:rsidR="00C855B0" w:rsidRPr="008F12A1">
        <w:rPr>
          <w:rFonts w:cs="B Lotus" w:hint="cs"/>
          <w:b/>
          <w:bCs/>
          <w:sz w:val="28"/>
          <w:szCs w:val="28"/>
          <w:rtl/>
        </w:rPr>
        <w:t>چارچوب یا قالب خرده فروشی</w:t>
      </w:r>
      <w:r>
        <w:rPr>
          <w:rFonts w:cs="B Lotus" w:hint="cs"/>
          <w:b/>
          <w:bCs/>
          <w:sz w:val="28"/>
          <w:szCs w:val="28"/>
          <w:rtl/>
        </w:rPr>
        <w:t xml:space="preserve"> و ترکیبات استراتژی کسب و کار</w:t>
      </w:r>
    </w:p>
    <w:p w:rsidR="008F12A1" w:rsidRPr="00E71F5C" w:rsidRDefault="00C855B0" w:rsidP="00762A41">
      <w:pPr>
        <w:jc w:val="both"/>
        <w:rPr>
          <w:rFonts w:cs="B Lotus"/>
          <w:sz w:val="28"/>
          <w:szCs w:val="28"/>
          <w:rtl/>
        </w:rPr>
      </w:pPr>
      <w:r w:rsidRPr="00E71F5C">
        <w:rPr>
          <w:rFonts w:cs="B Lotus" w:hint="cs"/>
          <w:sz w:val="28"/>
          <w:szCs w:val="28"/>
          <w:rtl/>
        </w:rPr>
        <w:t>امروزه خرده فروشان با مساله پیچیده داشتن یا نداشتن تجارت الکترونیک به عنوان بخشی از بخش خ</w:t>
      </w:r>
      <w:r w:rsidR="00762A41">
        <w:rPr>
          <w:rFonts w:cs="B Lotus" w:hint="cs"/>
          <w:sz w:val="28"/>
          <w:szCs w:val="28"/>
          <w:rtl/>
        </w:rPr>
        <w:t>رده فروشی مواجه هستند . انتخاب چ</w:t>
      </w:r>
      <w:r w:rsidRPr="00E71F5C">
        <w:rPr>
          <w:rFonts w:cs="B Lotus" w:hint="cs"/>
          <w:sz w:val="28"/>
          <w:szCs w:val="28"/>
          <w:rtl/>
        </w:rPr>
        <w:t xml:space="preserve">ارچوب خرده فروشی در تعیین داشتن یک فروشگاه فیزیکی یا مجازی دارای اهمیت استراتژیک بالا در مزیت رقابتی یک شرکت است . آنها 2 رویکرد متقارن </w:t>
      </w:r>
      <w:r w:rsidRPr="00E71F5C">
        <w:rPr>
          <w:rFonts w:ascii="Times New Roman" w:hAnsi="Times New Roman" w:cs="Times New Roman" w:hint="cs"/>
          <w:sz w:val="28"/>
          <w:szCs w:val="28"/>
          <w:rtl/>
        </w:rPr>
        <w:t>–</w:t>
      </w:r>
      <w:r w:rsidRPr="00E71F5C">
        <w:rPr>
          <w:rFonts w:cs="B Lotus" w:hint="cs"/>
          <w:sz w:val="28"/>
          <w:szCs w:val="28"/>
          <w:rtl/>
        </w:rPr>
        <w:t xml:space="preserve"> فروش را ارائه میکنند که دانش و مهارت های کاملاً متفاوتی را میطلبد . در یک سوی ، یک ترکیب ممکن است در حالی مفید و سودبخش باشد که تجارت الکترونیک و فروشگاهها یکدیگر را بهم پیوند بزنند و بخش مصرف کننده بیشتری را جذب کنند و سهم بیشتری از کیف پول ها را در میان موارد موجود به </w:t>
      </w:r>
      <w:r w:rsidR="00733C32" w:rsidRPr="00E71F5C">
        <w:rPr>
          <w:rFonts w:cs="B Lotus" w:hint="cs"/>
          <w:sz w:val="28"/>
          <w:szCs w:val="28"/>
          <w:rtl/>
        </w:rPr>
        <w:t xml:space="preserve"> خود اختصاص دهند . با این حال درگیری ترکیبی از چارچوب های خرده فروشی ، هزینه های مضاعف را ایجاد کرده و به کفایت و مهارت متفاوت و مدیریت موجودی پیچیده تری نیاز </w:t>
      </w:r>
      <w:r w:rsidR="00E71F5C">
        <w:rPr>
          <w:rFonts w:cs="B Lotus" w:hint="cs"/>
          <w:sz w:val="28"/>
          <w:szCs w:val="28"/>
          <w:rtl/>
        </w:rPr>
        <w:t xml:space="preserve">دارد و همچنین هر دو ممکن است </w:t>
      </w:r>
      <w:r w:rsidR="00762A41">
        <w:rPr>
          <w:rFonts w:cs="B Lotus" w:hint="cs"/>
          <w:sz w:val="28"/>
          <w:szCs w:val="28"/>
          <w:rtl/>
        </w:rPr>
        <w:t>ترکیب</w:t>
      </w:r>
      <w:r w:rsidR="00733C32" w:rsidRPr="00E71F5C">
        <w:rPr>
          <w:rFonts w:cs="B Lotus" w:hint="cs"/>
          <w:sz w:val="28"/>
          <w:szCs w:val="28"/>
          <w:rtl/>
        </w:rPr>
        <w:t xml:space="preserve"> درآمدی را ایجاد کنند و یا </w:t>
      </w:r>
      <w:r w:rsidR="00762A41">
        <w:rPr>
          <w:rFonts w:cs="B Lotus" w:hint="cs"/>
          <w:sz w:val="28"/>
          <w:szCs w:val="28"/>
          <w:rtl/>
        </w:rPr>
        <w:t>سبب</w:t>
      </w:r>
      <w:r w:rsidR="00733C32" w:rsidRPr="00E71F5C">
        <w:rPr>
          <w:rFonts w:cs="B Lotus" w:hint="cs"/>
          <w:sz w:val="28"/>
          <w:szCs w:val="28"/>
          <w:rtl/>
        </w:rPr>
        <w:t xml:space="preserve"> رفتار و عملکرد (</w:t>
      </w:r>
      <w:r w:rsidR="00733C32" w:rsidRPr="00E71F5C">
        <w:rPr>
          <w:rFonts w:cs="B Lotus"/>
          <w:sz w:val="28"/>
          <w:szCs w:val="28"/>
        </w:rPr>
        <w:t>Free Riding</w:t>
      </w:r>
      <w:r w:rsidR="00733C32" w:rsidRPr="00E71F5C">
        <w:rPr>
          <w:rFonts w:cs="B Lotus" w:hint="cs"/>
          <w:sz w:val="28"/>
          <w:szCs w:val="28"/>
          <w:rtl/>
        </w:rPr>
        <w:t xml:space="preserve"> )</w:t>
      </w:r>
      <w:r w:rsidR="00762A41">
        <w:rPr>
          <w:rFonts w:cs="B Lotus" w:hint="cs"/>
          <w:sz w:val="28"/>
          <w:szCs w:val="28"/>
          <w:rtl/>
        </w:rPr>
        <w:t xml:space="preserve"> </w:t>
      </w:r>
      <w:r w:rsidR="00762A41" w:rsidRPr="00762A41">
        <w:rPr>
          <w:rFonts w:cs="B Lotus" w:hint="cs"/>
          <w:sz w:val="28"/>
          <w:szCs w:val="28"/>
          <w:rtl/>
        </w:rPr>
        <w:t xml:space="preserve">"منظور همان </w:t>
      </w:r>
      <w:r w:rsidR="00762A41">
        <w:rPr>
          <w:rFonts w:cs="B Lotus" w:hint="cs"/>
          <w:sz w:val="28"/>
          <w:szCs w:val="28"/>
          <w:rtl/>
        </w:rPr>
        <w:t>س</w:t>
      </w:r>
      <w:r w:rsidR="00762A41" w:rsidRPr="00762A41">
        <w:rPr>
          <w:rFonts w:cs="B Lotus" w:hint="cs"/>
          <w:sz w:val="28"/>
          <w:szCs w:val="28"/>
          <w:rtl/>
        </w:rPr>
        <w:t>واری مفت است"</w:t>
      </w:r>
      <w:r w:rsidR="00733C32" w:rsidRPr="00E71F5C">
        <w:rPr>
          <w:rFonts w:cs="B Lotus" w:hint="cs"/>
          <w:sz w:val="28"/>
          <w:szCs w:val="28"/>
          <w:rtl/>
        </w:rPr>
        <w:t xml:space="preserve"> شوند . جدای از تصمیم در مورد چارچوب خرده فروشی آفلاین و آنلاین (</w:t>
      </w:r>
      <w:r w:rsidR="00733C32" w:rsidRPr="00E71F5C">
        <w:rPr>
          <w:rFonts w:cs="B Lotus"/>
          <w:sz w:val="28"/>
          <w:szCs w:val="28"/>
        </w:rPr>
        <w:t>Click Versus brick</w:t>
      </w:r>
      <w:r w:rsidR="00733C32" w:rsidRPr="00E71F5C">
        <w:rPr>
          <w:rFonts w:cs="B Lotus" w:hint="cs"/>
          <w:sz w:val="28"/>
          <w:szCs w:val="28"/>
          <w:rtl/>
        </w:rPr>
        <w:t xml:space="preserve"> )  یک جنبه مهم دیگر تصمیم در مورد چگونگی جای دادن خود در بازار برای جذب و حفظ مشتری است . از دیدگاه مزیت رقابتی ، گفته میشود که یک شرکت دارای 2 انتخاب عمده برای جای دادن خود در بازار است یا از طریق رقابت کردن با رائه قیمتهای پایین تر از رقبا یا متمایز کردن پیشنهادات خود آن چنان که بتوانند درآمد عالی بدست آورند که فراتر از هزینه متمایز سازی است . </w:t>
      </w:r>
    </w:p>
    <w:p w:rsidR="00762A41" w:rsidRDefault="008F12A1" w:rsidP="008F12A1">
      <w:pPr>
        <w:jc w:val="both"/>
        <w:rPr>
          <w:rFonts w:cs="B Lotus"/>
          <w:b/>
          <w:bCs/>
          <w:sz w:val="28"/>
          <w:szCs w:val="28"/>
          <w:rtl/>
        </w:rPr>
      </w:pPr>
      <w:r>
        <w:rPr>
          <w:rFonts w:cs="B Lotus" w:hint="cs"/>
          <w:b/>
          <w:bCs/>
          <w:sz w:val="28"/>
          <w:szCs w:val="28"/>
          <w:rtl/>
        </w:rPr>
        <w:t xml:space="preserve">2 </w:t>
      </w:r>
      <w:r>
        <w:rPr>
          <w:rFonts w:ascii="Times New Roman" w:hAnsi="Times New Roman" w:cs="Times New Roman" w:hint="cs"/>
          <w:b/>
          <w:bCs/>
          <w:sz w:val="28"/>
          <w:szCs w:val="28"/>
          <w:rtl/>
        </w:rPr>
        <w:t>–</w:t>
      </w:r>
      <w:r>
        <w:rPr>
          <w:rFonts w:cs="B Lotus" w:hint="cs"/>
          <w:b/>
          <w:bCs/>
          <w:sz w:val="28"/>
          <w:szCs w:val="28"/>
          <w:rtl/>
        </w:rPr>
        <w:t xml:space="preserve"> 2 </w:t>
      </w:r>
      <w:r w:rsidR="00762A41">
        <w:rPr>
          <w:rFonts w:cs="B Lotus" w:hint="cs"/>
          <w:b/>
          <w:bCs/>
          <w:sz w:val="28"/>
          <w:szCs w:val="28"/>
          <w:rtl/>
        </w:rPr>
        <w:t>ساختار چند کاناله</w:t>
      </w:r>
    </w:p>
    <w:p w:rsidR="00733C32" w:rsidRDefault="00733C32" w:rsidP="008F12A1">
      <w:pPr>
        <w:jc w:val="both"/>
        <w:rPr>
          <w:rFonts w:cs="B Lotus"/>
          <w:sz w:val="28"/>
          <w:szCs w:val="28"/>
          <w:rtl/>
        </w:rPr>
      </w:pPr>
      <w:r w:rsidRPr="00E71F5C">
        <w:rPr>
          <w:rFonts w:cs="B Lotus" w:hint="cs"/>
          <w:sz w:val="28"/>
          <w:szCs w:val="28"/>
          <w:rtl/>
        </w:rPr>
        <w:t xml:space="preserve">با تعیین چارچوب خرده فروشی و استراتژی کسب و کار ، طرح چند کاناله به صورت آشکار برای اجرای یک استراتژی و تلاش فعالانه تر در جذب مشتریان مهم میشوند . یک رویکرد بازاریابی متمرکز بر تعامل به صورت خاص توسط یک ارتباط </w:t>
      </w:r>
      <w:r w:rsidR="0003690F" w:rsidRPr="00E71F5C">
        <w:rPr>
          <w:rFonts w:cs="B Lotus" w:hint="cs"/>
          <w:sz w:val="28"/>
          <w:szCs w:val="28"/>
          <w:rtl/>
        </w:rPr>
        <w:t xml:space="preserve">شخص با شخص نمایان میشود که یک گفتمان مداوم و سفارشی با مفهوم های فرعی اجتماعی ایجاد میکند . قصد یک فروشنده تثبیت ، بسط و سهولت بخشیدن که یک ارتباط برد-برد و تطابقی دوطرفه با خریدار است . یک رویکرد تعاملی در تناقض با یک رویکرد بازاریابی معمول تراکنشی قرار میگیرد که در آن پیام های غیرشخصی به صورت وسیع به یک بازار عمده </w:t>
      </w:r>
      <w:r w:rsidR="0034237F">
        <w:rPr>
          <w:rFonts w:cs="B Lotus" w:hint="cs"/>
          <w:sz w:val="28"/>
          <w:szCs w:val="28"/>
          <w:rtl/>
        </w:rPr>
        <w:t>یا یک بخش جمعی هدفمند و مدنظر با</w:t>
      </w:r>
      <w:r w:rsidR="0003690F" w:rsidRPr="00E71F5C">
        <w:rPr>
          <w:rFonts w:cs="B Lotus" w:hint="cs"/>
          <w:sz w:val="28"/>
          <w:szCs w:val="28"/>
          <w:rtl/>
        </w:rPr>
        <w:t xml:space="preserve"> قصد جذب مشتریان اعلان میشود که نهایتاً منجر به یک تراکنش اقتصادی میگردد( اگر چه تبادل را میتوان تکرار کرد) . یک ساختار چند کاناله خرده فروش میتواند شامل کانال هایی باشید که </w:t>
      </w:r>
      <w:r w:rsidR="0003690F" w:rsidRPr="00E71F5C">
        <w:rPr>
          <w:rFonts w:cs="B Lotus" w:hint="cs"/>
          <w:sz w:val="28"/>
          <w:szCs w:val="28"/>
          <w:rtl/>
        </w:rPr>
        <w:lastRenderedPageBreak/>
        <w:t xml:space="preserve">دیالوگ بین شخصی مثل رسانه اجتماعی ، چت روم ها ، تلفن و پست های سفارشی ، نمایش های معاملاتی و رویدادهای همکاری ( تعاونی) را در جامعه محلی ایجاد کنند که همچنین میتوانند شامل کانال های بازاریابی غیرشخصی باشند که برای ارتباط عمده تک جهتی مثل آگهی های تلویزیونی و رادیویی ، آگهی های روزنامه ای ، پست بدون آدرس یا بیلبوردها و بنرهای آنلاین ایجاد میشوند . در دسته بندی آخر از کانال های بازاریابی متمرکز بر تراکنش ما باید </w:t>
      </w:r>
      <w:r w:rsidR="002E625F" w:rsidRPr="00E71F5C">
        <w:rPr>
          <w:rFonts w:cs="B Lotus" w:hint="cs"/>
          <w:sz w:val="28"/>
          <w:szCs w:val="28"/>
          <w:rtl/>
        </w:rPr>
        <w:t xml:space="preserve">جایدهی موتور جستجو ، شرایط جستجویی خریداری شده و دیگر روش های غیرشخصی را برای اطمینان از قابل رویت بودن را شامل کنیم . در اصل و در عمل هر دو کانال های تراکنشی بین شخصی و غیرشخصی را میتوان به صورت آنلاین و آفلاین یافت . از دیدگاه یک ساختار چند کاناله به صورت مجزا ، دلیلی برای توقع داشتن از هر ترکیب مجزا نداریم که عالی تر و بالاتر باشد و این در ترکیب با چارچوب خرده فروشی و استراتژی کسب و کار است کم و بیش امکانپذیر ، عملی به نظر میرسند . این چیزی است که در قسمت بعد به آن میپردازیم . </w:t>
      </w:r>
    </w:p>
    <w:p w:rsidR="0034237F" w:rsidRDefault="0034237F" w:rsidP="008F12A1">
      <w:pPr>
        <w:jc w:val="both"/>
        <w:rPr>
          <w:rFonts w:cs="B Lotus"/>
          <w:sz w:val="28"/>
          <w:szCs w:val="28"/>
          <w:rtl/>
        </w:rPr>
      </w:pPr>
    </w:p>
    <w:p w:rsidR="0034237F" w:rsidRDefault="0034237F" w:rsidP="008F12A1">
      <w:pPr>
        <w:jc w:val="both"/>
        <w:rPr>
          <w:rFonts w:cs="B Lotus"/>
          <w:sz w:val="28"/>
          <w:szCs w:val="28"/>
          <w:rtl/>
        </w:rPr>
      </w:pPr>
    </w:p>
    <w:p w:rsidR="0034237F" w:rsidRDefault="0034237F" w:rsidP="008F12A1">
      <w:pPr>
        <w:jc w:val="both"/>
        <w:rPr>
          <w:rFonts w:cs="B Lotus"/>
          <w:sz w:val="28"/>
          <w:szCs w:val="28"/>
          <w:rtl/>
        </w:rPr>
      </w:pPr>
    </w:p>
    <w:p w:rsidR="0034237F" w:rsidRDefault="0034237F" w:rsidP="008F12A1">
      <w:pPr>
        <w:jc w:val="both"/>
        <w:rPr>
          <w:rFonts w:cs="B Lotus"/>
          <w:sz w:val="28"/>
          <w:szCs w:val="28"/>
          <w:rtl/>
        </w:rPr>
      </w:pPr>
    </w:p>
    <w:p w:rsidR="0034237F" w:rsidRDefault="0034237F" w:rsidP="008F12A1">
      <w:pPr>
        <w:jc w:val="both"/>
        <w:rPr>
          <w:rFonts w:cs="B Lotus"/>
          <w:sz w:val="28"/>
          <w:szCs w:val="28"/>
          <w:rtl/>
        </w:rPr>
      </w:pPr>
    </w:p>
    <w:p w:rsidR="0034237F" w:rsidRDefault="0034237F" w:rsidP="008F12A1">
      <w:pPr>
        <w:jc w:val="both"/>
        <w:rPr>
          <w:rFonts w:cs="B Lotus"/>
          <w:sz w:val="28"/>
          <w:szCs w:val="28"/>
          <w:rtl/>
        </w:rPr>
      </w:pPr>
    </w:p>
    <w:p w:rsidR="0034237F" w:rsidRDefault="0034237F" w:rsidP="008F12A1">
      <w:pPr>
        <w:jc w:val="both"/>
        <w:rPr>
          <w:rFonts w:cs="B Lotus"/>
          <w:sz w:val="28"/>
          <w:szCs w:val="28"/>
          <w:rtl/>
        </w:rPr>
      </w:pPr>
    </w:p>
    <w:p w:rsidR="0034237F" w:rsidRDefault="0034237F" w:rsidP="008F12A1">
      <w:pPr>
        <w:jc w:val="both"/>
        <w:rPr>
          <w:rFonts w:cs="B Lotus"/>
          <w:sz w:val="28"/>
          <w:szCs w:val="28"/>
          <w:rtl/>
        </w:rPr>
      </w:pPr>
    </w:p>
    <w:p w:rsidR="0034237F" w:rsidRDefault="0034237F" w:rsidP="008F12A1">
      <w:pPr>
        <w:jc w:val="both"/>
        <w:rPr>
          <w:rFonts w:cs="B Lotus"/>
          <w:sz w:val="28"/>
          <w:szCs w:val="28"/>
          <w:rtl/>
        </w:rPr>
      </w:pPr>
    </w:p>
    <w:p w:rsidR="0034237F" w:rsidRDefault="0034237F" w:rsidP="008F12A1">
      <w:pPr>
        <w:jc w:val="both"/>
        <w:rPr>
          <w:rFonts w:cs="B Lotus"/>
          <w:sz w:val="28"/>
          <w:szCs w:val="28"/>
          <w:rtl/>
        </w:rPr>
      </w:pPr>
    </w:p>
    <w:p w:rsidR="0034237F" w:rsidRPr="008F12A1" w:rsidRDefault="0034237F" w:rsidP="008F12A1">
      <w:pPr>
        <w:jc w:val="both"/>
        <w:rPr>
          <w:rFonts w:cs="B Lotus"/>
          <w:b/>
          <w:bCs/>
          <w:sz w:val="28"/>
          <w:szCs w:val="28"/>
          <w:rtl/>
        </w:rPr>
      </w:pPr>
    </w:p>
    <w:p w:rsidR="0034237F" w:rsidRDefault="008F12A1" w:rsidP="00F42108">
      <w:pPr>
        <w:jc w:val="both"/>
        <w:rPr>
          <w:rFonts w:cs="B Lotus"/>
          <w:sz w:val="28"/>
          <w:szCs w:val="28"/>
          <w:rtl/>
        </w:rPr>
      </w:pPr>
      <w:r w:rsidRPr="00F42108">
        <w:rPr>
          <w:rFonts w:cs="B Lotus" w:hint="cs"/>
          <w:b/>
          <w:bCs/>
          <w:sz w:val="28"/>
          <w:szCs w:val="28"/>
          <w:rtl/>
        </w:rPr>
        <w:lastRenderedPageBreak/>
        <w:t xml:space="preserve">3 - </w:t>
      </w:r>
      <w:r w:rsidR="002E625F" w:rsidRPr="00F42108">
        <w:rPr>
          <w:rFonts w:cs="B Lotus" w:hint="cs"/>
          <w:b/>
          <w:bCs/>
          <w:sz w:val="28"/>
          <w:szCs w:val="28"/>
          <w:rtl/>
        </w:rPr>
        <w:t>مشاهدات حاصل از شرکتهای عمده و توقعات و انتظارات در مورد پیکربندی های مناسب</w:t>
      </w:r>
    </w:p>
    <w:p w:rsidR="00BB7265" w:rsidRPr="00E71F5C" w:rsidRDefault="002E625F" w:rsidP="00F42108">
      <w:pPr>
        <w:jc w:val="both"/>
        <w:rPr>
          <w:rFonts w:cs="B Lotus"/>
          <w:sz w:val="28"/>
          <w:szCs w:val="28"/>
          <w:rtl/>
        </w:rPr>
      </w:pPr>
      <w:r w:rsidRPr="00E71F5C">
        <w:rPr>
          <w:rFonts w:cs="B Lotus" w:hint="cs"/>
          <w:sz w:val="28"/>
          <w:szCs w:val="28"/>
          <w:rtl/>
        </w:rPr>
        <w:t>در این بخش ما انتظارات و توقعات در مورد پیکربندی های مناسب و نامناسب میان ابعاد پیکربندی بررسی شده را براساس مشاهدات حاصل از 5 خرده فروش کالاهای ورزشی در سوئد را بسط میدهیم . ( 2 فروشگاه زنجیره ای خرده فروش موفق با فروشگاه های فیزیکی ، 2 فروشگاه آنلاین موفق و یک لیدر سابق بازار که اکنون یک فروشگاه زنجیره ای خرده فروشی با موفقیت کمتر است) . این مشاهدات مبتنی بر مصاحبه هایی( هر مصاحبه 90 تا 140 دقیقه ) با نمایندگان شرکتها و نیز آرشیو رسانه ای و گزارشات سالانه است . ما یافته ها را از مشاهدات موجود در جدول 1 خلاصه میکنیم .</w:t>
      </w:r>
    </w:p>
    <w:p w:rsidR="00293E57" w:rsidRDefault="002E625F" w:rsidP="00F42108">
      <w:pPr>
        <w:jc w:val="both"/>
        <w:rPr>
          <w:rFonts w:cs="B Lotus"/>
          <w:sz w:val="28"/>
          <w:szCs w:val="28"/>
          <w:rtl/>
        </w:rPr>
      </w:pPr>
      <w:r w:rsidRPr="00E71F5C">
        <w:rPr>
          <w:rFonts w:cs="B Lotus" w:hint="cs"/>
          <w:sz w:val="28"/>
          <w:szCs w:val="28"/>
          <w:rtl/>
        </w:rPr>
        <w:t xml:space="preserve"> رویکرد پیش بینی تر</w:t>
      </w:r>
      <w:r w:rsidR="00BB7265" w:rsidRPr="00E71F5C">
        <w:rPr>
          <w:rFonts w:cs="B Lotus" w:hint="cs"/>
          <w:sz w:val="28"/>
          <w:szCs w:val="28"/>
          <w:rtl/>
        </w:rPr>
        <w:t xml:space="preserve">کیبات با صف بندی مناسب از موارد </w:t>
      </w:r>
      <w:r w:rsidR="00CA0CDF" w:rsidRPr="00E71F5C">
        <w:rPr>
          <w:rFonts w:cs="B Lotus" w:hint="cs"/>
          <w:sz w:val="28"/>
          <w:szCs w:val="28"/>
          <w:rtl/>
        </w:rPr>
        <w:t>موفق و یا با درصد موفقیت کمتر به صورت تجربی در کارها ، مطالعاتی قبلی که نیم رخ های ایده آل و پیش بینی هایی در مورد پیکربندی مناسب ایجاد میکنند به کار گرفته شده است که غالباً دارای این بحث هستند که موضوع در دست بررسی جدید و پیچیده است . به صورت مشابه ، ما این رویکرد اکتشافی و استقرایی تر را برای ایجاد پیش بینی هایی در مورد پیکربندی های</w:t>
      </w:r>
      <w:r w:rsidR="00930AC9" w:rsidRPr="00E71F5C">
        <w:rPr>
          <w:rFonts w:cs="B Lotus" w:hint="cs"/>
          <w:sz w:val="28"/>
          <w:szCs w:val="28"/>
          <w:rtl/>
        </w:rPr>
        <w:t xml:space="preserve"> مناسب و نامناسب به کار می بریم چون مطالعات تئوری و عملی اندکی در مورد چگونگی ترکیب تجارت الکترونیک و کانال های بازاریابی آنلاین با استراتژی کسب و کار و اینکه چگونه این اشکال جدید همزیستی داشته یا با چارچوب های معمول و کان</w:t>
      </w:r>
      <w:r w:rsidR="00293E57">
        <w:rPr>
          <w:rFonts w:cs="B Lotus" w:hint="cs"/>
          <w:sz w:val="28"/>
          <w:szCs w:val="28"/>
          <w:rtl/>
        </w:rPr>
        <w:t>ال های سنتی بازاریابی رقابت میک</w:t>
      </w:r>
      <w:r w:rsidR="00930AC9" w:rsidRPr="00E71F5C">
        <w:rPr>
          <w:rFonts w:cs="B Lotus" w:hint="cs"/>
          <w:sz w:val="28"/>
          <w:szCs w:val="28"/>
          <w:rtl/>
        </w:rPr>
        <w:t>ن</w:t>
      </w:r>
      <w:r w:rsidR="00293E57">
        <w:rPr>
          <w:rFonts w:cs="B Lotus" w:hint="cs"/>
          <w:sz w:val="28"/>
          <w:szCs w:val="28"/>
          <w:rtl/>
        </w:rPr>
        <w:t>ن</w:t>
      </w:r>
      <w:r w:rsidR="00930AC9" w:rsidRPr="00E71F5C">
        <w:rPr>
          <w:rFonts w:cs="B Lotus" w:hint="cs"/>
          <w:sz w:val="28"/>
          <w:szCs w:val="28"/>
          <w:rtl/>
        </w:rPr>
        <w:t xml:space="preserve">د انجام شده است . </w:t>
      </w:r>
    </w:p>
    <w:p w:rsidR="00B0167D" w:rsidRPr="00E71F5C" w:rsidRDefault="00930AC9" w:rsidP="00293E57">
      <w:pPr>
        <w:jc w:val="both"/>
        <w:rPr>
          <w:rFonts w:cs="B Lotus"/>
          <w:sz w:val="28"/>
          <w:szCs w:val="28"/>
          <w:rtl/>
        </w:rPr>
      </w:pPr>
      <w:r w:rsidRPr="00E71F5C">
        <w:rPr>
          <w:rFonts w:cs="B Lotus" w:hint="cs"/>
          <w:sz w:val="28"/>
          <w:szCs w:val="28"/>
          <w:rtl/>
        </w:rPr>
        <w:t>ابتدا ما فرض میکنیم که کلیه ترکیبات 2</w:t>
      </w:r>
      <w:r w:rsidRPr="00E71F5C">
        <w:rPr>
          <w:rFonts w:asciiTheme="minorBidi" w:hAnsiTheme="minorBidi" w:cs="B Lotus"/>
          <w:sz w:val="28"/>
          <w:szCs w:val="28"/>
          <w:rtl/>
        </w:rPr>
        <w:t>×</w:t>
      </w:r>
      <w:r w:rsidRPr="00E71F5C">
        <w:rPr>
          <w:rFonts w:cs="B Lotus" w:hint="cs"/>
          <w:sz w:val="28"/>
          <w:szCs w:val="28"/>
          <w:rtl/>
        </w:rPr>
        <w:t xml:space="preserve">2 از قالب خرده فروشی و استراتژی کسب و کاری ترکیباتی امکانپذیر هستند . برای مثال </w:t>
      </w:r>
      <w:proofErr w:type="spellStart"/>
      <w:r w:rsidRPr="00E71F5C">
        <w:rPr>
          <w:rFonts w:cs="B Lotus"/>
          <w:sz w:val="28"/>
          <w:szCs w:val="28"/>
        </w:rPr>
        <w:t>Sportamore</w:t>
      </w:r>
      <w:proofErr w:type="spellEnd"/>
      <w:r w:rsidR="005965F3" w:rsidRPr="00E71F5C">
        <w:rPr>
          <w:rFonts w:cs="B Lotus"/>
          <w:sz w:val="28"/>
          <w:szCs w:val="28"/>
        </w:rPr>
        <w:t xml:space="preserve"> </w:t>
      </w:r>
      <w:r w:rsidR="00293E57">
        <w:rPr>
          <w:rFonts w:cs="B Lotus" w:hint="cs"/>
          <w:sz w:val="28"/>
          <w:szCs w:val="28"/>
          <w:rtl/>
        </w:rPr>
        <w:t xml:space="preserve"> و</w:t>
      </w:r>
      <w:r w:rsidR="005965F3" w:rsidRPr="00E71F5C">
        <w:rPr>
          <w:rFonts w:cs="B Lotus"/>
          <w:sz w:val="28"/>
          <w:szCs w:val="28"/>
        </w:rPr>
        <w:t xml:space="preserve"> </w:t>
      </w:r>
      <w:proofErr w:type="spellStart"/>
      <w:r w:rsidR="005965F3" w:rsidRPr="00E71F5C">
        <w:rPr>
          <w:rFonts w:cs="B Lotus"/>
          <w:sz w:val="28"/>
          <w:szCs w:val="28"/>
        </w:rPr>
        <w:t>Addnature</w:t>
      </w:r>
      <w:proofErr w:type="spellEnd"/>
      <w:r w:rsidR="005965F3" w:rsidRPr="00E71F5C">
        <w:rPr>
          <w:rFonts w:cs="B Lotus" w:hint="cs"/>
          <w:sz w:val="28"/>
          <w:szCs w:val="28"/>
          <w:rtl/>
        </w:rPr>
        <w:t xml:space="preserve"> هر دو خرده فروش های کاملاً آنلاینی هستند اما استراتژیهای کاملاً متفاوتی اتخاذ کرده اند آنجا که </w:t>
      </w:r>
      <w:proofErr w:type="spellStart"/>
      <w:r w:rsidR="005965F3" w:rsidRPr="00E71F5C">
        <w:rPr>
          <w:rFonts w:cs="B Lotus"/>
          <w:sz w:val="28"/>
          <w:szCs w:val="28"/>
        </w:rPr>
        <w:t>Sportamore</w:t>
      </w:r>
      <w:proofErr w:type="spellEnd"/>
      <w:r w:rsidR="005965F3" w:rsidRPr="00E71F5C">
        <w:rPr>
          <w:rFonts w:cs="B Lotus"/>
          <w:sz w:val="28"/>
          <w:szCs w:val="28"/>
        </w:rPr>
        <w:t xml:space="preserve"> </w:t>
      </w:r>
      <w:r w:rsidR="005965F3" w:rsidRPr="00E71F5C">
        <w:rPr>
          <w:rFonts w:cs="B Lotus" w:hint="cs"/>
          <w:sz w:val="28"/>
          <w:szCs w:val="28"/>
          <w:rtl/>
        </w:rPr>
        <w:t xml:space="preserve"> یک استراتژی معین با هزینه کم در حالیکه </w:t>
      </w:r>
      <w:proofErr w:type="spellStart"/>
      <w:r w:rsidR="005965F3" w:rsidRPr="00E71F5C">
        <w:rPr>
          <w:rFonts w:cs="B Lotus"/>
          <w:sz w:val="28"/>
          <w:szCs w:val="28"/>
        </w:rPr>
        <w:t>Addnature</w:t>
      </w:r>
      <w:proofErr w:type="spellEnd"/>
      <w:r w:rsidR="005965F3" w:rsidRPr="00E71F5C">
        <w:rPr>
          <w:rFonts w:cs="B Lotus" w:hint="cs"/>
          <w:sz w:val="28"/>
          <w:szCs w:val="28"/>
          <w:rtl/>
        </w:rPr>
        <w:t xml:space="preserve"> دارای یک استراتژی </w:t>
      </w:r>
      <w:r w:rsidR="00293E57">
        <w:rPr>
          <w:rFonts w:cs="B Lotus" w:hint="cs"/>
          <w:sz w:val="28"/>
          <w:szCs w:val="28"/>
          <w:rtl/>
        </w:rPr>
        <w:t xml:space="preserve">تمایز </w:t>
      </w:r>
      <w:r w:rsidR="005965F3" w:rsidRPr="00E71F5C">
        <w:rPr>
          <w:rFonts w:cs="B Lotus" w:hint="cs"/>
          <w:sz w:val="28"/>
          <w:szCs w:val="28"/>
          <w:rtl/>
        </w:rPr>
        <w:t xml:space="preserve">است . هر دو شرکت بسط و گسترش سریعی را ثبت کرده اند . علاوه بر آن ما مشاهده میکنیم که خرده فروشان آفلاین معمولی و سنتی با استراتژی رهبری هزینه موفق هستند و تردیدی نیست که فروشگاه های فیزیکی وجود دارند که میتوانند یک استراتژی </w:t>
      </w:r>
      <w:r w:rsidR="00293E57">
        <w:rPr>
          <w:rFonts w:cs="B Lotus" w:hint="cs"/>
          <w:sz w:val="28"/>
          <w:szCs w:val="28"/>
          <w:rtl/>
        </w:rPr>
        <w:t xml:space="preserve">تمایز </w:t>
      </w:r>
      <w:r w:rsidR="005965F3" w:rsidRPr="00E71F5C">
        <w:rPr>
          <w:rFonts w:cs="B Lotus" w:hint="cs"/>
          <w:sz w:val="28"/>
          <w:szCs w:val="28"/>
          <w:rtl/>
        </w:rPr>
        <w:t>را در نتایج مثبت عملی سازند برای مثال صدها فروشگاه با تخ</w:t>
      </w:r>
      <w:r w:rsidR="00293E57">
        <w:rPr>
          <w:rFonts w:cs="B Lotus" w:hint="cs"/>
          <w:sz w:val="28"/>
          <w:szCs w:val="28"/>
          <w:rtl/>
        </w:rPr>
        <w:t>صص خرده فروشی اسکی و دوچرخه . یا</w:t>
      </w:r>
      <w:r w:rsidR="005965F3" w:rsidRPr="00E71F5C">
        <w:rPr>
          <w:rFonts w:cs="B Lotus" w:hint="cs"/>
          <w:sz w:val="28"/>
          <w:szCs w:val="28"/>
          <w:rtl/>
        </w:rPr>
        <w:t xml:space="preserve"> همچنین میدانیم که 4 مورد از 5 مورد ، مورد بحث ها چارچوب خرده فروشی عمده خود با فروشگاه های فیزیکی و تجارت الکترونیک در مراحل توسعه ای آخر و بدون کاستن توسعه و گسترش تکمیل کرده اند . علاوه بر آن ما فرض </w:t>
      </w:r>
      <w:r w:rsidR="005965F3" w:rsidRPr="00E71F5C">
        <w:rPr>
          <w:rFonts w:cs="B Lotus" w:hint="cs"/>
          <w:sz w:val="28"/>
          <w:szCs w:val="28"/>
          <w:rtl/>
        </w:rPr>
        <w:lastRenderedPageBreak/>
        <w:t>میکنیم که کلیه ساختارهای چند کاناله امکانپذیر 2</w:t>
      </w:r>
      <w:r w:rsidR="005965F3" w:rsidRPr="00E71F5C">
        <w:rPr>
          <w:rFonts w:asciiTheme="minorBidi" w:hAnsiTheme="minorBidi" w:cs="B Lotus"/>
          <w:sz w:val="28"/>
          <w:szCs w:val="28"/>
          <w:rtl/>
        </w:rPr>
        <w:t>×</w:t>
      </w:r>
      <w:r w:rsidR="005965F3" w:rsidRPr="00E71F5C">
        <w:rPr>
          <w:rFonts w:cs="B Lotus" w:hint="cs"/>
          <w:sz w:val="28"/>
          <w:szCs w:val="28"/>
          <w:rtl/>
        </w:rPr>
        <w:t xml:space="preserve">2 میتواند به حاشیه های سود و رشد کمک کنند . تفکیک پیکربندهای مناسب و نامناسب در ابتدا و زمانی قابل رویت هستند که وضعیتهای استراتژیک سطح کسب و کاری به صورت جفتی با یک موقعیت یا وضعیت متناظر در یک فضای برداری ساختار چند کانالی مهم مرتبط شوند . در میان شرکتهای عمده ، ما مشاهده میکنیم که شرکتهای آنلاینی در حال رشد سریع عمدتاً از کانال های آنلاین استفاده میکنند در حالیکه </w:t>
      </w:r>
      <w:r w:rsidR="00B0167D" w:rsidRPr="00E71F5C">
        <w:rPr>
          <w:rFonts w:cs="B Lotus"/>
          <w:sz w:val="28"/>
          <w:szCs w:val="28"/>
        </w:rPr>
        <w:t>XXL</w:t>
      </w:r>
      <w:r w:rsidR="00B0167D" w:rsidRPr="00E71F5C">
        <w:rPr>
          <w:rFonts w:cs="B Lotus" w:hint="cs"/>
          <w:sz w:val="28"/>
          <w:szCs w:val="28"/>
          <w:rtl/>
        </w:rPr>
        <w:t xml:space="preserve"> و </w:t>
      </w:r>
      <w:proofErr w:type="spellStart"/>
      <w:r w:rsidR="00B0167D" w:rsidRPr="00E71F5C">
        <w:rPr>
          <w:rFonts w:cs="B Lotus"/>
          <w:sz w:val="28"/>
          <w:szCs w:val="28"/>
        </w:rPr>
        <w:t>sTadium</w:t>
      </w:r>
      <w:proofErr w:type="spellEnd"/>
      <w:r w:rsidR="00B0167D" w:rsidRPr="00E71F5C">
        <w:rPr>
          <w:rFonts w:cs="B Lotus" w:hint="cs"/>
          <w:sz w:val="28"/>
          <w:szCs w:val="28"/>
          <w:rtl/>
        </w:rPr>
        <w:t xml:space="preserve"> که به سختی نسبت به چارچوب خرده فروشی فروشگاه فیزیکی گرایش دارند عمدتاً بر استفاده از کانال های آفلاین مثل آگهی های تلویزیونی و بیلبوردها تاکید دارند . </w:t>
      </w:r>
    </w:p>
    <w:p w:rsidR="00B0167D" w:rsidRPr="00E71F5C" w:rsidRDefault="00B0167D" w:rsidP="00F42108">
      <w:pPr>
        <w:jc w:val="both"/>
        <w:rPr>
          <w:rFonts w:cs="B Lotus"/>
          <w:sz w:val="28"/>
          <w:szCs w:val="28"/>
          <w:rtl/>
        </w:rPr>
      </w:pPr>
      <w:r w:rsidRPr="00E71F5C">
        <w:rPr>
          <w:rFonts w:cs="B Lotus" w:hint="cs"/>
          <w:sz w:val="28"/>
          <w:szCs w:val="28"/>
          <w:rtl/>
        </w:rPr>
        <w:t xml:space="preserve">از این روی ما فرض میکنیم که خرده فروشی به بهترین شکل با کانال های بازاریابی آفلاین تناسب دارد و خرده فروشی آنلاین به بهترین نحو با کانال های آنلاین مرتبط است . هر گونه عدم تجانس آشکار میان این شرایط برای منجر شدن به پیامدهای عملکردی منفی مورد انتظار است . علاوه بر آن از بین شرکتهای مهم ما یک ارتباط بین استراتژی کسب و کاری نوع تعاملی و تراکنشی بازاریابی ثبت میکنیم . بار دیگر ، </w:t>
      </w:r>
      <w:proofErr w:type="spellStart"/>
      <w:r w:rsidRPr="00E71F5C">
        <w:rPr>
          <w:rFonts w:cs="B Lotus"/>
          <w:sz w:val="28"/>
          <w:szCs w:val="28"/>
        </w:rPr>
        <w:t>Sporamore</w:t>
      </w:r>
      <w:proofErr w:type="spellEnd"/>
      <w:r w:rsidRPr="00E71F5C">
        <w:rPr>
          <w:rFonts w:cs="B Lotus" w:hint="cs"/>
          <w:sz w:val="28"/>
          <w:szCs w:val="28"/>
          <w:rtl/>
        </w:rPr>
        <w:t xml:space="preserve"> و </w:t>
      </w:r>
      <w:proofErr w:type="spellStart"/>
      <w:r w:rsidRPr="00E71F5C">
        <w:rPr>
          <w:rFonts w:cs="B Lotus"/>
          <w:sz w:val="28"/>
          <w:szCs w:val="28"/>
        </w:rPr>
        <w:t>Addnature</w:t>
      </w:r>
      <w:proofErr w:type="spellEnd"/>
      <w:r w:rsidRPr="00E71F5C">
        <w:rPr>
          <w:rFonts w:cs="B Lotus" w:hint="cs"/>
          <w:sz w:val="28"/>
          <w:szCs w:val="28"/>
          <w:rtl/>
        </w:rPr>
        <w:t xml:space="preserve"> متضاد همدیگر هستند . مورد اول یک استراتژی رهبری هزینه اتخاذ کرده و به ندرت بر روی یک ارتباط یک راهه از طریق موتورهای جستجوی گوگل تمرکز دارد . </w:t>
      </w:r>
    </w:p>
    <w:p w:rsidR="00F007C1" w:rsidRDefault="00B0167D" w:rsidP="006C360B">
      <w:pPr>
        <w:jc w:val="both"/>
        <w:rPr>
          <w:rFonts w:cs="B Lotus"/>
          <w:sz w:val="28"/>
          <w:szCs w:val="28"/>
        </w:rPr>
      </w:pPr>
      <w:r w:rsidRPr="00E71F5C">
        <w:rPr>
          <w:rFonts w:cs="B Lotus" w:hint="cs"/>
          <w:sz w:val="28"/>
          <w:szCs w:val="28"/>
          <w:rtl/>
        </w:rPr>
        <w:t xml:space="preserve">مورد دوم نیز یک استراتژی </w:t>
      </w:r>
      <w:r w:rsidR="00293E57">
        <w:rPr>
          <w:rFonts w:cs="B Lotus" w:hint="cs"/>
          <w:sz w:val="28"/>
          <w:szCs w:val="28"/>
          <w:rtl/>
        </w:rPr>
        <w:t xml:space="preserve">تمایز </w:t>
      </w:r>
      <w:r w:rsidRPr="00E71F5C">
        <w:rPr>
          <w:rFonts w:cs="B Lotus" w:hint="cs"/>
          <w:sz w:val="28"/>
          <w:szCs w:val="28"/>
          <w:rtl/>
        </w:rPr>
        <w:t>اتخاذ کرده و دارای یک ساختار چند کانالی رابطه آخرین و متمرکز بر بازاریابی محتوایی و گفتگو در رسانه اجتماعی و همچنین تمرکز بر وب سایت ، بازاریابی رویدادی آنلاین و آفلاین و درگیری فردی در جوامع ورزشی بیرونی به صورت آنلاین و آفلاین دارا میباشد تا شناسایی برند و آشنا سازی بلند مدت خلق کند .</w:t>
      </w:r>
      <w:r w:rsidR="00302B23" w:rsidRPr="00E71F5C">
        <w:rPr>
          <w:rFonts w:cs="B Lotus" w:hint="cs"/>
          <w:sz w:val="28"/>
          <w:szCs w:val="28"/>
          <w:rtl/>
        </w:rPr>
        <w:t xml:space="preserve"> از این روی ما از یک استراتژی رهبری هزینه انتظار داریم تا با فعالیت های بازاریابی تراکنشی مرتبط بوده و همچنین توقع داریم که استر</w:t>
      </w:r>
      <w:r w:rsidR="00293E57">
        <w:rPr>
          <w:rFonts w:cs="B Lotus" w:hint="cs"/>
          <w:sz w:val="28"/>
          <w:szCs w:val="28"/>
          <w:rtl/>
        </w:rPr>
        <w:t xml:space="preserve">اتژی تمایز </w:t>
      </w:r>
      <w:r w:rsidR="00302B23" w:rsidRPr="00E71F5C">
        <w:rPr>
          <w:rFonts w:cs="B Lotus" w:hint="cs"/>
          <w:sz w:val="28"/>
          <w:szCs w:val="28"/>
          <w:rtl/>
        </w:rPr>
        <w:t xml:space="preserve">با فعالیتهای بازاریابی تعاملی ارتباط داشته باشد . این ارتباطالت جفتی بیشتر در مشاهداتی تایید میشوند که در آن </w:t>
      </w:r>
      <w:r w:rsidR="00302B23" w:rsidRPr="00E71F5C">
        <w:rPr>
          <w:rFonts w:cs="B Lotus"/>
          <w:sz w:val="28"/>
          <w:szCs w:val="28"/>
        </w:rPr>
        <w:t>XXL</w:t>
      </w:r>
      <w:r w:rsidR="00302B23" w:rsidRPr="00E71F5C">
        <w:rPr>
          <w:rFonts w:cs="B Lotus" w:hint="cs"/>
          <w:sz w:val="28"/>
          <w:szCs w:val="28"/>
          <w:rtl/>
        </w:rPr>
        <w:t xml:space="preserve"> و </w:t>
      </w:r>
      <w:r w:rsidR="00302B23" w:rsidRPr="00E71F5C">
        <w:rPr>
          <w:rFonts w:cs="B Lotus"/>
          <w:sz w:val="28"/>
          <w:szCs w:val="28"/>
        </w:rPr>
        <w:t xml:space="preserve">Stadium </w:t>
      </w:r>
      <w:r w:rsidR="00302B23" w:rsidRPr="00E71F5C">
        <w:rPr>
          <w:rFonts w:cs="B Lotus" w:hint="cs"/>
          <w:sz w:val="28"/>
          <w:szCs w:val="28"/>
          <w:rtl/>
        </w:rPr>
        <w:t xml:space="preserve"> استراتژی های رهبری هزینه را با کانال های تراکنشی ترکیب میکنند و در حالیکه </w:t>
      </w:r>
      <w:r w:rsidR="00302B23" w:rsidRPr="00E71F5C">
        <w:rPr>
          <w:rFonts w:cs="B Lotus"/>
          <w:sz w:val="28"/>
          <w:szCs w:val="28"/>
        </w:rPr>
        <w:t>Intersport</w:t>
      </w:r>
      <w:r w:rsidR="00302B23" w:rsidRPr="00E71F5C">
        <w:rPr>
          <w:rFonts w:cs="B Lotus" w:hint="cs"/>
          <w:sz w:val="28"/>
          <w:szCs w:val="28"/>
          <w:rtl/>
        </w:rPr>
        <w:t xml:space="preserve"> که در دهه های اخیر کمتر موفق بوده ، استراتژی </w:t>
      </w:r>
      <w:r w:rsidR="00293E57">
        <w:rPr>
          <w:rFonts w:cs="B Lotus" w:hint="cs"/>
          <w:sz w:val="28"/>
          <w:szCs w:val="28"/>
          <w:rtl/>
        </w:rPr>
        <w:t xml:space="preserve">تمایز </w:t>
      </w:r>
      <w:r w:rsidR="00302B23" w:rsidRPr="00E71F5C">
        <w:rPr>
          <w:rFonts w:cs="B Lotus" w:hint="cs"/>
          <w:sz w:val="28"/>
          <w:szCs w:val="28"/>
          <w:rtl/>
        </w:rPr>
        <w:t>را با ارتباط عمده تراکنشی به نحو ناجور و نامناسب مرتبط ساخته است . جدول 2 پیکربندی های چارچوب خرده فروشی ، استراتژی کسب و کار و ساختار</w:t>
      </w:r>
      <w:r w:rsidR="006C360B">
        <w:rPr>
          <w:rFonts w:cs="B Lotus" w:hint="cs"/>
          <w:sz w:val="28"/>
          <w:szCs w:val="28"/>
          <w:rtl/>
        </w:rPr>
        <w:t xml:space="preserve"> چند کانالی را خلاصه کرده است .</w:t>
      </w:r>
      <w:r w:rsidR="00302B23" w:rsidRPr="00E71F5C">
        <w:rPr>
          <w:rFonts w:cs="B Lotus" w:hint="cs"/>
          <w:sz w:val="28"/>
          <w:szCs w:val="28"/>
          <w:rtl/>
        </w:rPr>
        <w:t>ما در این مقاله در 2 جدول مجزای 2</w:t>
      </w:r>
      <w:r w:rsidR="00302B23" w:rsidRPr="00E71F5C">
        <w:rPr>
          <w:rFonts w:asciiTheme="minorBidi" w:hAnsiTheme="minorBidi" w:cs="B Lotus"/>
          <w:sz w:val="28"/>
          <w:szCs w:val="28"/>
          <w:rtl/>
        </w:rPr>
        <w:t>×</w:t>
      </w:r>
      <w:r w:rsidR="00302B23" w:rsidRPr="00E71F5C">
        <w:rPr>
          <w:rFonts w:cs="B Lotus" w:hint="cs"/>
          <w:sz w:val="28"/>
          <w:szCs w:val="28"/>
          <w:rtl/>
        </w:rPr>
        <w:t xml:space="preserve">2 تمرکز داریم . در این جدول ما پیکربندی هایی را فهرست میکنیم </w:t>
      </w:r>
      <w:r w:rsidR="00CD2AE1">
        <w:rPr>
          <w:rFonts w:cs="B Lotus" w:hint="cs"/>
          <w:sz w:val="28"/>
          <w:szCs w:val="28"/>
          <w:rtl/>
        </w:rPr>
        <w:t xml:space="preserve">با نام آلفا بتا و ... </w:t>
      </w:r>
      <w:r w:rsidR="00302B23" w:rsidRPr="00E71F5C">
        <w:rPr>
          <w:rFonts w:cs="B Lotus" w:hint="cs"/>
          <w:sz w:val="28"/>
          <w:szCs w:val="28"/>
          <w:rtl/>
        </w:rPr>
        <w:t>که انتظار داریم برای 2 حالت موازی قالب خرده فروشی که در تحلیل موردی مش</w:t>
      </w:r>
      <w:r w:rsidR="00CD2AE1">
        <w:rPr>
          <w:rFonts w:cs="B Lotus" w:hint="cs"/>
          <w:sz w:val="28"/>
          <w:szCs w:val="28"/>
          <w:rtl/>
        </w:rPr>
        <w:t>اهده نشده اند تطابق داشته باشند</w:t>
      </w:r>
      <w:r w:rsidR="00302B23" w:rsidRPr="00E71F5C">
        <w:rPr>
          <w:rFonts w:cs="B Lotus" w:hint="cs"/>
          <w:sz w:val="28"/>
          <w:szCs w:val="28"/>
          <w:rtl/>
        </w:rPr>
        <w:t xml:space="preserve">. </w:t>
      </w:r>
    </w:p>
    <w:p w:rsidR="00F007C1" w:rsidRPr="006C360B" w:rsidRDefault="00F007C1" w:rsidP="00F007C1">
      <w:pPr>
        <w:jc w:val="center"/>
        <w:rPr>
          <w:rFonts w:cs="B Lotus"/>
          <w:b/>
          <w:bCs/>
          <w:rtl/>
        </w:rPr>
      </w:pPr>
      <w:r w:rsidRPr="006C360B">
        <w:rPr>
          <w:rFonts w:cs="B Lotus" w:hint="cs"/>
          <w:b/>
          <w:bCs/>
          <w:rtl/>
        </w:rPr>
        <w:lastRenderedPageBreak/>
        <w:t>جدول یک : گزارش موردی از 5 شرکت لیدر</w:t>
      </w:r>
    </w:p>
    <w:tbl>
      <w:tblPr>
        <w:tblStyle w:val="PlainTable1"/>
        <w:bidiVisual/>
        <w:tblW w:w="0" w:type="auto"/>
        <w:tblLook w:val="04A0" w:firstRow="1" w:lastRow="0" w:firstColumn="1" w:lastColumn="0" w:noHBand="0" w:noVBand="1"/>
      </w:tblPr>
      <w:tblGrid>
        <w:gridCol w:w="1172"/>
        <w:gridCol w:w="1274"/>
        <w:gridCol w:w="1080"/>
        <w:gridCol w:w="1260"/>
        <w:gridCol w:w="1260"/>
        <w:gridCol w:w="2970"/>
      </w:tblGrid>
      <w:tr w:rsidR="00A43C3F" w:rsidTr="00BD55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2" w:type="dxa"/>
            <w:vMerge w:val="restart"/>
            <w:vAlign w:val="center"/>
          </w:tcPr>
          <w:p w:rsidR="00A43C3F" w:rsidRDefault="00A43C3F" w:rsidP="00F606CE">
            <w:pPr>
              <w:jc w:val="center"/>
              <w:rPr>
                <w:rFonts w:cs="B Lotus"/>
                <w:sz w:val="28"/>
                <w:szCs w:val="28"/>
                <w:rtl/>
              </w:rPr>
            </w:pPr>
          </w:p>
        </w:tc>
        <w:tc>
          <w:tcPr>
            <w:tcW w:w="1274" w:type="dxa"/>
            <w:vAlign w:val="center"/>
          </w:tcPr>
          <w:p w:rsidR="00A43C3F" w:rsidRPr="0016101E" w:rsidRDefault="00A43C3F" w:rsidP="00F606CE">
            <w:pPr>
              <w:jc w:val="center"/>
              <w:cnfStyle w:val="100000000000" w:firstRow="1" w:lastRow="0" w:firstColumn="0" w:lastColumn="0" w:oddVBand="0" w:evenVBand="0" w:oddHBand="0" w:evenHBand="0" w:firstRowFirstColumn="0" w:firstRowLastColumn="0" w:lastRowFirstColumn="0" w:lastRowLastColumn="0"/>
              <w:rPr>
                <w:rFonts w:cs="B Lotus"/>
                <w:b w:val="0"/>
                <w:bCs w:val="0"/>
                <w:sz w:val="20"/>
                <w:szCs w:val="20"/>
                <w:rtl/>
              </w:rPr>
            </w:pPr>
            <w:r w:rsidRPr="0016101E">
              <w:rPr>
                <w:rFonts w:cs="B Lotus" w:hint="cs"/>
                <w:b w:val="0"/>
                <w:bCs w:val="0"/>
                <w:sz w:val="20"/>
                <w:szCs w:val="20"/>
                <w:rtl/>
              </w:rPr>
              <w:t>چارچوب خرده فروشی</w:t>
            </w:r>
          </w:p>
        </w:tc>
        <w:tc>
          <w:tcPr>
            <w:tcW w:w="1080" w:type="dxa"/>
            <w:vAlign w:val="center"/>
          </w:tcPr>
          <w:p w:rsidR="00A43C3F" w:rsidRPr="0016101E" w:rsidRDefault="00A43C3F" w:rsidP="00F606CE">
            <w:pPr>
              <w:jc w:val="center"/>
              <w:cnfStyle w:val="100000000000" w:firstRow="1" w:lastRow="0" w:firstColumn="0" w:lastColumn="0" w:oddVBand="0" w:evenVBand="0" w:oddHBand="0" w:evenHBand="0" w:firstRowFirstColumn="0" w:firstRowLastColumn="0" w:lastRowFirstColumn="0" w:lastRowLastColumn="0"/>
              <w:rPr>
                <w:rFonts w:cs="B Lotus"/>
                <w:b w:val="0"/>
                <w:bCs w:val="0"/>
                <w:sz w:val="20"/>
                <w:szCs w:val="20"/>
                <w:rtl/>
              </w:rPr>
            </w:pPr>
            <w:r w:rsidRPr="0016101E">
              <w:rPr>
                <w:rFonts w:cs="B Lotus" w:hint="cs"/>
                <w:b w:val="0"/>
                <w:bCs w:val="0"/>
                <w:sz w:val="20"/>
                <w:szCs w:val="20"/>
                <w:rtl/>
              </w:rPr>
              <w:t>استراتژی کسب و کار</w:t>
            </w:r>
          </w:p>
        </w:tc>
        <w:tc>
          <w:tcPr>
            <w:tcW w:w="2520" w:type="dxa"/>
            <w:gridSpan w:val="2"/>
            <w:vAlign w:val="center"/>
          </w:tcPr>
          <w:p w:rsidR="00A43C3F" w:rsidRPr="0016101E" w:rsidRDefault="00A43C3F" w:rsidP="00F606CE">
            <w:pPr>
              <w:jc w:val="center"/>
              <w:cnfStyle w:val="100000000000" w:firstRow="1" w:lastRow="0" w:firstColumn="0" w:lastColumn="0" w:oddVBand="0" w:evenVBand="0" w:oddHBand="0" w:evenHBand="0" w:firstRowFirstColumn="0" w:firstRowLastColumn="0" w:lastRowFirstColumn="0" w:lastRowLastColumn="0"/>
              <w:rPr>
                <w:rFonts w:cs="B Lotus"/>
                <w:sz w:val="20"/>
                <w:szCs w:val="20"/>
                <w:rtl/>
              </w:rPr>
            </w:pPr>
            <w:r w:rsidRPr="0016101E">
              <w:rPr>
                <w:rFonts w:cs="B Lotus" w:hint="cs"/>
                <w:b w:val="0"/>
                <w:bCs w:val="0"/>
                <w:sz w:val="20"/>
                <w:szCs w:val="20"/>
                <w:rtl/>
              </w:rPr>
              <w:t>ساختار چند کانالی</w:t>
            </w:r>
          </w:p>
        </w:tc>
        <w:tc>
          <w:tcPr>
            <w:tcW w:w="2970" w:type="dxa"/>
            <w:vAlign w:val="center"/>
          </w:tcPr>
          <w:p w:rsidR="00A43C3F" w:rsidRPr="0016101E" w:rsidRDefault="00A43C3F" w:rsidP="00F606CE">
            <w:pPr>
              <w:jc w:val="center"/>
              <w:cnfStyle w:val="100000000000" w:firstRow="1" w:lastRow="0" w:firstColumn="0" w:lastColumn="0" w:oddVBand="0" w:evenVBand="0" w:oddHBand="0" w:evenHBand="0" w:firstRowFirstColumn="0" w:firstRowLastColumn="0" w:lastRowFirstColumn="0" w:lastRowLastColumn="0"/>
              <w:rPr>
                <w:rFonts w:cs="B Lotus"/>
                <w:sz w:val="20"/>
                <w:szCs w:val="20"/>
                <w:rtl/>
              </w:rPr>
            </w:pPr>
            <w:r w:rsidRPr="0016101E">
              <w:rPr>
                <w:rFonts w:cs="B Lotus" w:hint="cs"/>
                <w:b w:val="0"/>
                <w:bCs w:val="0"/>
                <w:sz w:val="20"/>
                <w:szCs w:val="20"/>
                <w:rtl/>
              </w:rPr>
              <w:t>عملکرد</w:t>
            </w:r>
          </w:p>
        </w:tc>
      </w:tr>
      <w:tr w:rsidR="00A43C3F" w:rsidTr="00F606CE">
        <w:trPr>
          <w:cnfStyle w:val="000000100000" w:firstRow="0" w:lastRow="0" w:firstColumn="0" w:lastColumn="0" w:oddVBand="0" w:evenVBand="0" w:oddHBand="1" w:evenHBand="0" w:firstRowFirstColumn="0" w:firstRowLastColumn="0" w:lastRowFirstColumn="0" w:lastRowLastColumn="0"/>
          <w:trHeight w:val="1142"/>
        </w:trPr>
        <w:tc>
          <w:tcPr>
            <w:cnfStyle w:val="001000000000" w:firstRow="0" w:lastRow="0" w:firstColumn="1" w:lastColumn="0" w:oddVBand="0" w:evenVBand="0" w:oddHBand="0" w:evenHBand="0" w:firstRowFirstColumn="0" w:firstRowLastColumn="0" w:lastRowFirstColumn="0" w:lastRowLastColumn="0"/>
            <w:tcW w:w="1172" w:type="dxa"/>
            <w:vMerge/>
            <w:vAlign w:val="center"/>
          </w:tcPr>
          <w:p w:rsidR="00A43C3F" w:rsidRDefault="00A43C3F" w:rsidP="00F606CE">
            <w:pPr>
              <w:jc w:val="center"/>
              <w:rPr>
                <w:rFonts w:cs="B Lotus"/>
                <w:sz w:val="28"/>
                <w:szCs w:val="28"/>
                <w:rtl/>
              </w:rPr>
            </w:pPr>
          </w:p>
        </w:tc>
        <w:tc>
          <w:tcPr>
            <w:tcW w:w="1274" w:type="dxa"/>
            <w:vAlign w:val="center"/>
          </w:tcPr>
          <w:p w:rsidR="00A43C3F" w:rsidRPr="0016101E" w:rsidRDefault="00A43C3F" w:rsidP="00F606C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16101E">
              <w:rPr>
                <w:rFonts w:cs="B Lotus" w:hint="cs"/>
                <w:sz w:val="20"/>
                <w:szCs w:val="20"/>
                <w:rtl/>
              </w:rPr>
              <w:t>بیشتر گردش مالی از موارد زیر حاصل میشود</w:t>
            </w:r>
          </w:p>
        </w:tc>
        <w:tc>
          <w:tcPr>
            <w:tcW w:w="1080" w:type="dxa"/>
            <w:vAlign w:val="center"/>
          </w:tcPr>
          <w:p w:rsidR="00A43C3F" w:rsidRPr="0016101E" w:rsidRDefault="00A43C3F" w:rsidP="00F606C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16101E">
              <w:rPr>
                <w:rFonts w:cs="B Lotus" w:hint="cs"/>
                <w:sz w:val="20"/>
                <w:szCs w:val="20"/>
                <w:rtl/>
              </w:rPr>
              <w:t>بر طبق استراتژی پرتر مطابق است با</w:t>
            </w:r>
          </w:p>
        </w:tc>
        <w:tc>
          <w:tcPr>
            <w:tcW w:w="1260" w:type="dxa"/>
            <w:vAlign w:val="center"/>
          </w:tcPr>
          <w:p w:rsidR="00A43C3F" w:rsidRPr="0016101E" w:rsidRDefault="00A43C3F" w:rsidP="00F606C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16101E">
              <w:rPr>
                <w:rFonts w:cs="B Lotus" w:hint="cs"/>
                <w:sz w:val="20"/>
                <w:szCs w:val="20"/>
                <w:rtl/>
              </w:rPr>
              <w:t>کانال های بازاریابی تعاملی یا تراکنشی</w:t>
            </w:r>
          </w:p>
        </w:tc>
        <w:tc>
          <w:tcPr>
            <w:tcW w:w="1260" w:type="dxa"/>
            <w:vAlign w:val="center"/>
          </w:tcPr>
          <w:p w:rsidR="00A43C3F" w:rsidRPr="0016101E" w:rsidRDefault="00A43C3F" w:rsidP="00F606C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16101E">
              <w:rPr>
                <w:rFonts w:cs="B Lotus" w:hint="cs"/>
                <w:sz w:val="20"/>
                <w:szCs w:val="20"/>
                <w:rtl/>
              </w:rPr>
              <w:t>کانال های بازار یابی آنلاین یا آفلاین</w:t>
            </w:r>
          </w:p>
        </w:tc>
        <w:tc>
          <w:tcPr>
            <w:tcW w:w="2970" w:type="dxa"/>
            <w:vAlign w:val="center"/>
          </w:tcPr>
          <w:p w:rsidR="00A43C3F" w:rsidRPr="0016101E" w:rsidRDefault="00A43C3F" w:rsidP="00F606C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16101E">
              <w:rPr>
                <w:rFonts w:cs="B Lotus" w:hint="cs"/>
                <w:sz w:val="20"/>
                <w:szCs w:val="20"/>
                <w:rtl/>
              </w:rPr>
              <w:t>عملکرد طی دوره اخیر</w:t>
            </w:r>
          </w:p>
        </w:tc>
      </w:tr>
      <w:tr w:rsidR="0016101E" w:rsidTr="00F606CE">
        <w:tc>
          <w:tcPr>
            <w:cnfStyle w:val="001000000000" w:firstRow="0" w:lastRow="0" w:firstColumn="1" w:lastColumn="0" w:oddVBand="0" w:evenVBand="0" w:oddHBand="0" w:evenHBand="0" w:firstRowFirstColumn="0" w:firstRowLastColumn="0" w:lastRowFirstColumn="0" w:lastRowLastColumn="0"/>
            <w:tcW w:w="1172" w:type="dxa"/>
            <w:vAlign w:val="center"/>
          </w:tcPr>
          <w:p w:rsidR="00F60BBA" w:rsidRPr="0016101E" w:rsidRDefault="0016101E" w:rsidP="00F606CE">
            <w:pPr>
              <w:jc w:val="center"/>
              <w:rPr>
                <w:rFonts w:cs="B Lotus"/>
                <w:b w:val="0"/>
                <w:bCs w:val="0"/>
                <w:sz w:val="20"/>
                <w:szCs w:val="20"/>
              </w:rPr>
            </w:pPr>
            <w:r w:rsidRPr="0016101E">
              <w:rPr>
                <w:rFonts w:cs="B Lotus"/>
                <w:b w:val="0"/>
                <w:bCs w:val="0"/>
                <w:sz w:val="20"/>
                <w:szCs w:val="20"/>
              </w:rPr>
              <w:t>stadium</w:t>
            </w:r>
          </w:p>
        </w:tc>
        <w:tc>
          <w:tcPr>
            <w:tcW w:w="1274" w:type="dxa"/>
            <w:vAlign w:val="center"/>
          </w:tcPr>
          <w:p w:rsidR="00F60BBA"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فروشگاه فیزیکی</w:t>
            </w:r>
          </w:p>
        </w:tc>
        <w:tc>
          <w:tcPr>
            <w:tcW w:w="1080" w:type="dxa"/>
            <w:vAlign w:val="center"/>
          </w:tcPr>
          <w:p w:rsidR="00F60BBA"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استراتژی رهبری هزینه</w:t>
            </w:r>
          </w:p>
        </w:tc>
        <w:tc>
          <w:tcPr>
            <w:tcW w:w="1260" w:type="dxa"/>
            <w:vAlign w:val="center"/>
          </w:tcPr>
          <w:p w:rsidR="00F60BBA"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کانال بازار یابی تراکنشی تر</w:t>
            </w:r>
          </w:p>
        </w:tc>
        <w:tc>
          <w:tcPr>
            <w:tcW w:w="1260" w:type="dxa"/>
            <w:vAlign w:val="center"/>
          </w:tcPr>
          <w:p w:rsidR="00F60BBA"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کانال بازار یابی</w:t>
            </w:r>
            <w:r>
              <w:rPr>
                <w:rFonts w:cs="B Lotus" w:hint="cs"/>
                <w:sz w:val="20"/>
                <w:szCs w:val="20"/>
                <w:rtl/>
              </w:rPr>
              <w:t xml:space="preserve"> آفلاین تر</w:t>
            </w:r>
          </w:p>
        </w:tc>
        <w:tc>
          <w:tcPr>
            <w:tcW w:w="2970" w:type="dxa"/>
            <w:vAlign w:val="center"/>
          </w:tcPr>
          <w:p w:rsidR="00F60BBA" w:rsidRDefault="00DD6851"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DD6851">
              <w:rPr>
                <w:rFonts w:cs="B Lotus"/>
                <w:sz w:val="20"/>
                <w:szCs w:val="20"/>
                <w:rtl/>
              </w:rPr>
              <w:t>سهم بازار نشان م</w:t>
            </w:r>
            <w:r w:rsidRPr="00DD6851">
              <w:rPr>
                <w:rFonts w:cs="B Lotus" w:hint="cs"/>
                <w:sz w:val="20"/>
                <w:szCs w:val="20"/>
                <w:rtl/>
              </w:rPr>
              <w:t>ی</w:t>
            </w:r>
            <w:r w:rsidRPr="00DD6851">
              <w:rPr>
                <w:rFonts w:cs="B Lotus" w:hint="eastAsia"/>
                <w:sz w:val="20"/>
                <w:szCs w:val="20"/>
                <w:rtl/>
              </w:rPr>
              <w:t>دهد</w:t>
            </w:r>
            <w:r w:rsidRPr="00DD6851">
              <w:rPr>
                <w:rFonts w:cs="B Lotus"/>
                <w:sz w:val="20"/>
                <w:szCs w:val="20"/>
                <w:rtl/>
              </w:rPr>
              <w:t xml:space="preserve"> که ط</w:t>
            </w:r>
            <w:r w:rsidRPr="00DD6851">
              <w:rPr>
                <w:rFonts w:cs="B Lotus" w:hint="cs"/>
                <w:sz w:val="20"/>
                <w:szCs w:val="20"/>
                <w:rtl/>
              </w:rPr>
              <w:t>ی</w:t>
            </w:r>
            <w:r w:rsidRPr="00DD6851">
              <w:rPr>
                <w:rFonts w:cs="B Lotus"/>
                <w:sz w:val="20"/>
                <w:szCs w:val="20"/>
                <w:rtl/>
              </w:rPr>
              <w:t xml:space="preserve"> 9 سال از 10 سال اخ</w:t>
            </w:r>
            <w:r w:rsidRPr="00DD6851">
              <w:rPr>
                <w:rFonts w:cs="B Lotus" w:hint="cs"/>
                <w:sz w:val="20"/>
                <w:szCs w:val="20"/>
                <w:rtl/>
              </w:rPr>
              <w:t>ی</w:t>
            </w:r>
            <w:r w:rsidRPr="00DD6851">
              <w:rPr>
                <w:rFonts w:cs="B Lotus" w:hint="eastAsia"/>
                <w:sz w:val="20"/>
                <w:szCs w:val="20"/>
                <w:rtl/>
              </w:rPr>
              <w:t>ر</w:t>
            </w:r>
            <w:r w:rsidRPr="00DD6851">
              <w:rPr>
                <w:rFonts w:cs="B Lotus"/>
                <w:sz w:val="20"/>
                <w:szCs w:val="20"/>
                <w:rtl/>
              </w:rPr>
              <w:t xml:space="preserve"> رشد سال</w:t>
            </w:r>
            <w:r w:rsidRPr="00DD6851">
              <w:rPr>
                <w:rFonts w:cs="B Lotus" w:hint="cs"/>
                <w:sz w:val="20"/>
                <w:szCs w:val="20"/>
                <w:rtl/>
              </w:rPr>
              <w:t>ی</w:t>
            </w:r>
            <w:r w:rsidRPr="00DD6851">
              <w:rPr>
                <w:rFonts w:cs="B Lotus" w:hint="eastAsia"/>
                <w:sz w:val="20"/>
                <w:szCs w:val="20"/>
                <w:rtl/>
              </w:rPr>
              <w:t>انه</w:t>
            </w:r>
            <w:r w:rsidRPr="00DD6851">
              <w:rPr>
                <w:rFonts w:cs="B Lotus"/>
                <w:sz w:val="20"/>
                <w:szCs w:val="20"/>
                <w:rtl/>
              </w:rPr>
              <w:t xml:space="preserve"> نقد</w:t>
            </w:r>
            <w:r w:rsidRPr="00DD6851">
              <w:rPr>
                <w:rFonts w:cs="B Lotus" w:hint="cs"/>
                <w:sz w:val="20"/>
                <w:szCs w:val="20"/>
                <w:rtl/>
              </w:rPr>
              <w:t>ی</w:t>
            </w:r>
            <w:r w:rsidRPr="00DD6851">
              <w:rPr>
                <w:rFonts w:cs="B Lotus"/>
                <w:sz w:val="20"/>
                <w:szCs w:val="20"/>
                <w:rtl/>
              </w:rPr>
              <w:t xml:space="preserve"> و حاش</w:t>
            </w:r>
            <w:r w:rsidRPr="00DD6851">
              <w:rPr>
                <w:rFonts w:cs="B Lotus" w:hint="cs"/>
                <w:sz w:val="20"/>
                <w:szCs w:val="20"/>
                <w:rtl/>
              </w:rPr>
              <w:t>ی</w:t>
            </w:r>
            <w:r w:rsidRPr="00DD6851">
              <w:rPr>
                <w:rFonts w:cs="B Lotus" w:hint="eastAsia"/>
                <w:sz w:val="20"/>
                <w:szCs w:val="20"/>
                <w:rtl/>
              </w:rPr>
              <w:t>ه</w:t>
            </w:r>
            <w:r w:rsidRPr="00DD6851">
              <w:rPr>
                <w:rFonts w:cs="B Lotus"/>
                <w:sz w:val="20"/>
                <w:szCs w:val="20"/>
                <w:rtl/>
              </w:rPr>
              <w:t xml:space="preserve"> خاص مثبت وجود داشت</w:t>
            </w:r>
          </w:p>
        </w:tc>
      </w:tr>
      <w:tr w:rsidR="0016101E" w:rsidTr="00F606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2" w:type="dxa"/>
            <w:vAlign w:val="center"/>
          </w:tcPr>
          <w:p w:rsidR="00F60BBA" w:rsidRPr="0016101E" w:rsidRDefault="0016101E" w:rsidP="00F606CE">
            <w:pPr>
              <w:jc w:val="center"/>
              <w:rPr>
                <w:rFonts w:cs="B Lotus"/>
                <w:b w:val="0"/>
                <w:bCs w:val="0"/>
                <w:sz w:val="20"/>
                <w:szCs w:val="20"/>
                <w:rtl/>
              </w:rPr>
            </w:pPr>
            <w:proofErr w:type="spellStart"/>
            <w:r w:rsidRPr="0016101E">
              <w:rPr>
                <w:rFonts w:cs="B Lotus"/>
                <w:b w:val="0"/>
                <w:bCs w:val="0"/>
                <w:sz w:val="20"/>
                <w:szCs w:val="20"/>
              </w:rPr>
              <w:t>xxl</w:t>
            </w:r>
            <w:proofErr w:type="spellEnd"/>
          </w:p>
        </w:tc>
        <w:tc>
          <w:tcPr>
            <w:tcW w:w="1274" w:type="dxa"/>
            <w:vAlign w:val="center"/>
          </w:tcPr>
          <w:p w:rsidR="00F60BBA" w:rsidRDefault="0016101E" w:rsidP="00F606CE">
            <w:pPr>
              <w:jc w:val="center"/>
              <w:cnfStyle w:val="000000100000" w:firstRow="0" w:lastRow="0" w:firstColumn="0" w:lastColumn="0" w:oddVBand="0" w:evenVBand="0" w:oddHBand="1" w:evenHBand="0" w:firstRowFirstColumn="0" w:firstRowLastColumn="0" w:lastRowFirstColumn="0" w:lastRowLastColumn="0"/>
              <w:rPr>
                <w:rFonts w:cs="B Lotus"/>
                <w:sz w:val="28"/>
                <w:szCs w:val="28"/>
                <w:rtl/>
              </w:rPr>
            </w:pPr>
            <w:r w:rsidRPr="0016101E">
              <w:rPr>
                <w:rFonts w:cs="B Lotus" w:hint="cs"/>
                <w:sz w:val="20"/>
                <w:szCs w:val="20"/>
                <w:rtl/>
              </w:rPr>
              <w:t>فروشگاه فیزیکی</w:t>
            </w:r>
          </w:p>
        </w:tc>
        <w:tc>
          <w:tcPr>
            <w:tcW w:w="1080" w:type="dxa"/>
            <w:vAlign w:val="center"/>
          </w:tcPr>
          <w:p w:rsidR="00F60BBA" w:rsidRDefault="0016101E" w:rsidP="00F606CE">
            <w:pPr>
              <w:jc w:val="center"/>
              <w:cnfStyle w:val="000000100000" w:firstRow="0" w:lastRow="0" w:firstColumn="0" w:lastColumn="0" w:oddVBand="0" w:evenVBand="0" w:oddHBand="1" w:evenHBand="0" w:firstRowFirstColumn="0" w:firstRowLastColumn="0" w:lastRowFirstColumn="0" w:lastRowLastColumn="0"/>
              <w:rPr>
                <w:rFonts w:cs="B Lotus"/>
                <w:sz w:val="28"/>
                <w:szCs w:val="28"/>
                <w:rtl/>
              </w:rPr>
            </w:pPr>
            <w:r w:rsidRPr="0016101E">
              <w:rPr>
                <w:rFonts w:cs="B Lotus" w:hint="cs"/>
                <w:sz w:val="20"/>
                <w:szCs w:val="20"/>
                <w:rtl/>
              </w:rPr>
              <w:t>استراتژی رهبری هزینه</w:t>
            </w:r>
          </w:p>
        </w:tc>
        <w:tc>
          <w:tcPr>
            <w:tcW w:w="1260" w:type="dxa"/>
            <w:vAlign w:val="center"/>
          </w:tcPr>
          <w:p w:rsidR="00F60BBA" w:rsidRDefault="0016101E" w:rsidP="00F606CE">
            <w:pPr>
              <w:jc w:val="center"/>
              <w:cnfStyle w:val="000000100000" w:firstRow="0" w:lastRow="0" w:firstColumn="0" w:lastColumn="0" w:oddVBand="0" w:evenVBand="0" w:oddHBand="1" w:evenHBand="0" w:firstRowFirstColumn="0" w:firstRowLastColumn="0" w:lastRowFirstColumn="0" w:lastRowLastColumn="0"/>
              <w:rPr>
                <w:rFonts w:cs="B Lotus"/>
                <w:sz w:val="28"/>
                <w:szCs w:val="28"/>
                <w:rtl/>
              </w:rPr>
            </w:pPr>
            <w:r w:rsidRPr="0016101E">
              <w:rPr>
                <w:rFonts w:cs="B Lotus" w:hint="cs"/>
                <w:sz w:val="20"/>
                <w:szCs w:val="20"/>
                <w:rtl/>
              </w:rPr>
              <w:t>کانال بازار یابی تراکنشی تر</w:t>
            </w:r>
          </w:p>
        </w:tc>
        <w:tc>
          <w:tcPr>
            <w:tcW w:w="1260" w:type="dxa"/>
            <w:vAlign w:val="center"/>
          </w:tcPr>
          <w:p w:rsidR="00F60BBA" w:rsidRDefault="0016101E" w:rsidP="00F606CE">
            <w:pPr>
              <w:jc w:val="center"/>
              <w:cnfStyle w:val="000000100000" w:firstRow="0" w:lastRow="0" w:firstColumn="0" w:lastColumn="0" w:oddVBand="0" w:evenVBand="0" w:oddHBand="1" w:evenHBand="0" w:firstRowFirstColumn="0" w:firstRowLastColumn="0" w:lastRowFirstColumn="0" w:lastRowLastColumn="0"/>
              <w:rPr>
                <w:rFonts w:cs="B Lotus"/>
                <w:sz w:val="28"/>
                <w:szCs w:val="28"/>
                <w:rtl/>
              </w:rPr>
            </w:pPr>
            <w:r w:rsidRPr="0016101E">
              <w:rPr>
                <w:rFonts w:cs="B Lotus" w:hint="cs"/>
                <w:sz w:val="20"/>
                <w:szCs w:val="20"/>
                <w:rtl/>
              </w:rPr>
              <w:t>کانال بازار یابی</w:t>
            </w:r>
            <w:r>
              <w:rPr>
                <w:rFonts w:cs="B Lotus" w:hint="cs"/>
                <w:sz w:val="20"/>
                <w:szCs w:val="20"/>
                <w:rtl/>
              </w:rPr>
              <w:t xml:space="preserve"> آفلاین تر</w:t>
            </w:r>
          </w:p>
        </w:tc>
        <w:tc>
          <w:tcPr>
            <w:tcW w:w="2970" w:type="dxa"/>
            <w:vAlign w:val="center"/>
          </w:tcPr>
          <w:p w:rsidR="00F60BBA" w:rsidRDefault="00D2081A" w:rsidP="00F606CE">
            <w:pPr>
              <w:jc w:val="center"/>
              <w:cnfStyle w:val="000000100000" w:firstRow="0" w:lastRow="0" w:firstColumn="0" w:lastColumn="0" w:oddVBand="0" w:evenVBand="0" w:oddHBand="1" w:evenHBand="0" w:firstRowFirstColumn="0" w:firstRowLastColumn="0" w:lastRowFirstColumn="0" w:lastRowLastColumn="0"/>
              <w:rPr>
                <w:rFonts w:cs="B Lotus"/>
                <w:sz w:val="28"/>
                <w:szCs w:val="28"/>
              </w:rPr>
            </w:pPr>
            <w:proofErr w:type="spellStart"/>
            <w:r w:rsidRPr="00D2081A">
              <w:rPr>
                <w:rFonts w:cs="B Lotus"/>
                <w:sz w:val="20"/>
                <w:szCs w:val="20"/>
              </w:rPr>
              <w:t>xxl</w:t>
            </w:r>
            <w:proofErr w:type="spellEnd"/>
            <w:r w:rsidRPr="00D2081A">
              <w:rPr>
                <w:rFonts w:cs="B Lotus"/>
                <w:sz w:val="20"/>
                <w:szCs w:val="20"/>
                <w:rtl/>
              </w:rPr>
              <w:t xml:space="preserve"> با تاس</w:t>
            </w:r>
            <w:r w:rsidRPr="00D2081A">
              <w:rPr>
                <w:rFonts w:cs="B Lotus" w:hint="cs"/>
                <w:sz w:val="20"/>
                <w:szCs w:val="20"/>
                <w:rtl/>
              </w:rPr>
              <w:t>ی</w:t>
            </w:r>
            <w:r w:rsidRPr="00D2081A">
              <w:rPr>
                <w:rFonts w:cs="B Lotus" w:hint="eastAsia"/>
                <w:sz w:val="20"/>
                <w:szCs w:val="20"/>
                <w:rtl/>
              </w:rPr>
              <w:t>س</w:t>
            </w:r>
            <w:r w:rsidRPr="00D2081A">
              <w:rPr>
                <w:rFonts w:cs="B Lotus"/>
                <w:sz w:val="20"/>
                <w:szCs w:val="20"/>
                <w:rtl/>
              </w:rPr>
              <w:t xml:space="preserve"> در سال 2010 در سوئد سود ا</w:t>
            </w:r>
            <w:r w:rsidRPr="00D2081A">
              <w:rPr>
                <w:rFonts w:cs="B Lotus" w:hint="cs"/>
                <w:sz w:val="20"/>
                <w:szCs w:val="20"/>
                <w:rtl/>
              </w:rPr>
              <w:t>ی</w:t>
            </w:r>
            <w:r w:rsidRPr="00D2081A">
              <w:rPr>
                <w:rFonts w:cs="B Lotus" w:hint="eastAsia"/>
                <w:sz w:val="20"/>
                <w:szCs w:val="20"/>
                <w:rtl/>
              </w:rPr>
              <w:t>جاد</w:t>
            </w:r>
            <w:r w:rsidRPr="00D2081A">
              <w:rPr>
                <w:rFonts w:cs="B Lotus"/>
                <w:sz w:val="20"/>
                <w:szCs w:val="20"/>
                <w:rtl/>
              </w:rPr>
              <w:t xml:space="preserve"> کرده و سر</w:t>
            </w:r>
            <w:r w:rsidRPr="00D2081A">
              <w:rPr>
                <w:rFonts w:cs="B Lotus" w:hint="cs"/>
                <w:sz w:val="20"/>
                <w:szCs w:val="20"/>
                <w:rtl/>
              </w:rPr>
              <w:t>ی</w:t>
            </w:r>
            <w:r w:rsidRPr="00D2081A">
              <w:rPr>
                <w:rFonts w:cs="B Lotus" w:hint="eastAsia"/>
                <w:sz w:val="20"/>
                <w:szCs w:val="20"/>
                <w:rtl/>
              </w:rPr>
              <w:t>عتر</w:t>
            </w:r>
            <w:r w:rsidRPr="00D2081A">
              <w:rPr>
                <w:rFonts w:cs="B Lotus"/>
                <w:sz w:val="20"/>
                <w:szCs w:val="20"/>
                <w:rtl/>
              </w:rPr>
              <w:t xml:space="preserve"> از رقبا</w:t>
            </w:r>
            <w:r w:rsidRPr="00D2081A">
              <w:rPr>
                <w:rFonts w:cs="B Lotus" w:hint="cs"/>
                <w:sz w:val="20"/>
                <w:szCs w:val="20"/>
                <w:rtl/>
              </w:rPr>
              <w:t>ی</w:t>
            </w:r>
            <w:r w:rsidRPr="00D2081A">
              <w:rPr>
                <w:rFonts w:cs="B Lotus"/>
                <w:sz w:val="20"/>
                <w:szCs w:val="20"/>
                <w:rtl/>
              </w:rPr>
              <w:t xml:space="preserve"> اصل</w:t>
            </w:r>
            <w:r w:rsidRPr="00D2081A">
              <w:rPr>
                <w:rFonts w:cs="B Lotus" w:hint="cs"/>
                <w:sz w:val="20"/>
                <w:szCs w:val="20"/>
                <w:rtl/>
              </w:rPr>
              <w:t>ی</w:t>
            </w:r>
            <w:r w:rsidRPr="00D2081A">
              <w:rPr>
                <w:rFonts w:cs="B Lotus"/>
                <w:sz w:val="20"/>
                <w:szCs w:val="20"/>
                <w:rtl/>
              </w:rPr>
              <w:t xml:space="preserve"> حرکت م</w:t>
            </w:r>
            <w:r w:rsidRPr="00D2081A">
              <w:rPr>
                <w:rFonts w:cs="B Lotus" w:hint="cs"/>
                <w:sz w:val="20"/>
                <w:szCs w:val="20"/>
                <w:rtl/>
              </w:rPr>
              <w:t>ی</w:t>
            </w:r>
            <w:r w:rsidRPr="00D2081A">
              <w:rPr>
                <w:rFonts w:cs="B Lotus" w:hint="eastAsia"/>
                <w:sz w:val="20"/>
                <w:szCs w:val="20"/>
                <w:rtl/>
              </w:rPr>
              <w:t>کند</w:t>
            </w:r>
          </w:p>
        </w:tc>
      </w:tr>
      <w:tr w:rsidR="0016101E" w:rsidTr="00F606CE">
        <w:tc>
          <w:tcPr>
            <w:cnfStyle w:val="001000000000" w:firstRow="0" w:lastRow="0" w:firstColumn="1" w:lastColumn="0" w:oddVBand="0" w:evenVBand="0" w:oddHBand="0" w:evenHBand="0" w:firstRowFirstColumn="0" w:firstRowLastColumn="0" w:lastRowFirstColumn="0" w:lastRowLastColumn="0"/>
            <w:tcW w:w="1172" w:type="dxa"/>
            <w:vAlign w:val="center"/>
          </w:tcPr>
          <w:p w:rsidR="0016101E" w:rsidRPr="0016101E" w:rsidRDefault="0016101E" w:rsidP="00F606CE">
            <w:pPr>
              <w:jc w:val="center"/>
              <w:rPr>
                <w:rFonts w:cs="B Lotus"/>
                <w:b w:val="0"/>
                <w:bCs w:val="0"/>
                <w:sz w:val="20"/>
                <w:szCs w:val="20"/>
                <w:rtl/>
              </w:rPr>
            </w:pPr>
            <w:proofErr w:type="spellStart"/>
            <w:r w:rsidRPr="0016101E">
              <w:rPr>
                <w:rFonts w:cs="B Lotus"/>
                <w:b w:val="0"/>
                <w:bCs w:val="0"/>
                <w:sz w:val="20"/>
                <w:szCs w:val="20"/>
              </w:rPr>
              <w:t>sportamore</w:t>
            </w:r>
            <w:proofErr w:type="spellEnd"/>
          </w:p>
        </w:tc>
        <w:tc>
          <w:tcPr>
            <w:tcW w:w="1274" w:type="dxa"/>
            <w:vAlign w:val="center"/>
          </w:tcPr>
          <w:p w:rsidR="0016101E"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تجارت الکترونیکی</w:t>
            </w:r>
          </w:p>
        </w:tc>
        <w:tc>
          <w:tcPr>
            <w:tcW w:w="1080" w:type="dxa"/>
            <w:vAlign w:val="center"/>
          </w:tcPr>
          <w:p w:rsidR="0016101E"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استراتژی رهبری هزینه</w:t>
            </w:r>
          </w:p>
        </w:tc>
        <w:tc>
          <w:tcPr>
            <w:tcW w:w="1260" w:type="dxa"/>
            <w:vAlign w:val="center"/>
          </w:tcPr>
          <w:p w:rsidR="0016101E"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کانال بازار یابی تراکنشی تر</w:t>
            </w:r>
          </w:p>
        </w:tc>
        <w:tc>
          <w:tcPr>
            <w:tcW w:w="1260" w:type="dxa"/>
            <w:vAlign w:val="center"/>
          </w:tcPr>
          <w:p w:rsidR="0016101E"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کانال بازار یابی</w:t>
            </w:r>
            <w:r>
              <w:rPr>
                <w:rFonts w:cs="B Lotus" w:hint="cs"/>
                <w:sz w:val="20"/>
                <w:szCs w:val="20"/>
                <w:rtl/>
              </w:rPr>
              <w:t xml:space="preserve"> آنلاین تر</w:t>
            </w:r>
          </w:p>
        </w:tc>
        <w:tc>
          <w:tcPr>
            <w:tcW w:w="2970" w:type="dxa"/>
            <w:vAlign w:val="center"/>
          </w:tcPr>
          <w:p w:rsidR="0016101E" w:rsidRDefault="00D2081A"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12E5A">
              <w:rPr>
                <w:rFonts w:cs="B Lotus"/>
                <w:sz w:val="20"/>
                <w:szCs w:val="20"/>
                <w:rtl/>
              </w:rPr>
              <w:t>سر</w:t>
            </w:r>
            <w:r w:rsidRPr="00112E5A">
              <w:rPr>
                <w:rFonts w:cs="B Lotus" w:hint="cs"/>
                <w:sz w:val="20"/>
                <w:szCs w:val="20"/>
                <w:rtl/>
              </w:rPr>
              <w:t>ی</w:t>
            </w:r>
            <w:r w:rsidRPr="00112E5A">
              <w:rPr>
                <w:rFonts w:cs="B Lotus" w:hint="eastAsia"/>
                <w:sz w:val="20"/>
                <w:szCs w:val="20"/>
                <w:rtl/>
              </w:rPr>
              <w:t>عتر</w:t>
            </w:r>
            <w:r w:rsidRPr="00112E5A">
              <w:rPr>
                <w:rFonts w:cs="B Lotus" w:hint="cs"/>
                <w:sz w:val="20"/>
                <w:szCs w:val="20"/>
                <w:rtl/>
              </w:rPr>
              <w:t>ی</w:t>
            </w:r>
            <w:r w:rsidRPr="00112E5A">
              <w:rPr>
                <w:rFonts w:cs="B Lotus" w:hint="eastAsia"/>
                <w:sz w:val="20"/>
                <w:szCs w:val="20"/>
                <w:rtl/>
              </w:rPr>
              <w:t>ن</w:t>
            </w:r>
            <w:r w:rsidRPr="00112E5A">
              <w:rPr>
                <w:rFonts w:cs="B Lotus"/>
                <w:sz w:val="20"/>
                <w:szCs w:val="20"/>
                <w:rtl/>
              </w:rPr>
              <w:t xml:space="preserve"> تجارت رو به روشددر ا</w:t>
            </w:r>
            <w:r w:rsidRPr="00112E5A">
              <w:rPr>
                <w:rFonts w:cs="B Lotus" w:hint="cs"/>
                <w:sz w:val="20"/>
                <w:szCs w:val="20"/>
                <w:rtl/>
              </w:rPr>
              <w:t>ی</w:t>
            </w:r>
            <w:r w:rsidRPr="00112E5A">
              <w:rPr>
                <w:rFonts w:cs="B Lotus" w:hint="eastAsia"/>
                <w:sz w:val="20"/>
                <w:szCs w:val="20"/>
                <w:rtl/>
              </w:rPr>
              <w:t>ن</w:t>
            </w:r>
            <w:r w:rsidRPr="00112E5A">
              <w:rPr>
                <w:rFonts w:cs="B Lotus"/>
                <w:sz w:val="20"/>
                <w:szCs w:val="20"/>
                <w:rtl/>
              </w:rPr>
              <w:t xml:space="preserve"> بخش را در سال 2010 داشته دارا</w:t>
            </w:r>
            <w:r w:rsidRPr="00112E5A">
              <w:rPr>
                <w:rFonts w:cs="B Lotus" w:hint="cs"/>
                <w:sz w:val="20"/>
                <w:szCs w:val="20"/>
                <w:rtl/>
              </w:rPr>
              <w:t>ی</w:t>
            </w:r>
            <w:r w:rsidRPr="00112E5A">
              <w:rPr>
                <w:rFonts w:cs="B Lotus"/>
                <w:sz w:val="20"/>
                <w:szCs w:val="20"/>
                <w:rtl/>
              </w:rPr>
              <w:t xml:space="preserve"> حاش</w:t>
            </w:r>
            <w:r w:rsidRPr="00112E5A">
              <w:rPr>
                <w:rFonts w:cs="B Lotus" w:hint="cs"/>
                <w:sz w:val="20"/>
                <w:szCs w:val="20"/>
                <w:rtl/>
              </w:rPr>
              <w:t>ی</w:t>
            </w:r>
            <w:r w:rsidRPr="00112E5A">
              <w:rPr>
                <w:rFonts w:cs="B Lotus" w:hint="eastAsia"/>
                <w:sz w:val="20"/>
                <w:szCs w:val="20"/>
                <w:rtl/>
              </w:rPr>
              <w:t>ه</w:t>
            </w:r>
            <w:r w:rsidRPr="00112E5A">
              <w:rPr>
                <w:rFonts w:cs="B Lotus"/>
                <w:sz w:val="20"/>
                <w:szCs w:val="20"/>
                <w:rtl/>
              </w:rPr>
              <w:t xml:space="preserve"> سود منف</w:t>
            </w:r>
            <w:r w:rsidRPr="00112E5A">
              <w:rPr>
                <w:rFonts w:cs="B Lotus" w:hint="cs"/>
                <w:sz w:val="20"/>
                <w:szCs w:val="20"/>
                <w:rtl/>
              </w:rPr>
              <w:t>ی</w:t>
            </w:r>
            <w:r w:rsidRPr="00112E5A">
              <w:rPr>
                <w:rFonts w:cs="B Lotus"/>
                <w:sz w:val="20"/>
                <w:szCs w:val="20"/>
                <w:rtl/>
              </w:rPr>
              <w:t xml:space="preserve"> بوده اما پ</w:t>
            </w:r>
            <w:r w:rsidRPr="00112E5A">
              <w:rPr>
                <w:rFonts w:cs="B Lotus" w:hint="cs"/>
                <w:sz w:val="20"/>
                <w:szCs w:val="20"/>
                <w:rtl/>
              </w:rPr>
              <w:t>ی</w:t>
            </w:r>
            <w:r w:rsidRPr="00112E5A">
              <w:rPr>
                <w:rFonts w:cs="B Lotus" w:hint="eastAsia"/>
                <w:sz w:val="20"/>
                <w:szCs w:val="20"/>
                <w:rtl/>
              </w:rPr>
              <w:t>ش</w:t>
            </w:r>
            <w:r w:rsidRPr="00112E5A">
              <w:rPr>
                <w:rFonts w:cs="B Lotus"/>
                <w:sz w:val="20"/>
                <w:szCs w:val="20"/>
                <w:rtl/>
              </w:rPr>
              <w:t xml:space="preserve"> ب</w:t>
            </w:r>
            <w:r w:rsidRPr="00112E5A">
              <w:rPr>
                <w:rFonts w:cs="B Lotus" w:hint="cs"/>
                <w:sz w:val="20"/>
                <w:szCs w:val="20"/>
                <w:rtl/>
              </w:rPr>
              <w:t>ی</w:t>
            </w:r>
            <w:r w:rsidRPr="00112E5A">
              <w:rPr>
                <w:rFonts w:cs="B Lotus" w:hint="eastAsia"/>
                <w:sz w:val="20"/>
                <w:szCs w:val="20"/>
                <w:rtl/>
              </w:rPr>
              <w:t>ن</w:t>
            </w:r>
            <w:r w:rsidRPr="00112E5A">
              <w:rPr>
                <w:rFonts w:cs="B Lotus" w:hint="cs"/>
                <w:sz w:val="20"/>
                <w:szCs w:val="20"/>
                <w:rtl/>
              </w:rPr>
              <w:t>ی</w:t>
            </w:r>
            <w:r w:rsidRPr="00112E5A">
              <w:rPr>
                <w:rFonts w:cs="B Lotus"/>
                <w:sz w:val="20"/>
                <w:szCs w:val="20"/>
                <w:rtl/>
              </w:rPr>
              <w:t xml:space="preserve"> شده</w:t>
            </w:r>
            <w:r w:rsidR="00112E5A" w:rsidRPr="00112E5A">
              <w:rPr>
                <w:rFonts w:cs="B Lotus"/>
                <w:sz w:val="20"/>
                <w:szCs w:val="20"/>
                <w:rtl/>
              </w:rPr>
              <w:t xml:space="preserve"> که تا سال 2015 آن را مرتفع ساز</w:t>
            </w:r>
            <w:r w:rsidR="00112E5A" w:rsidRPr="00112E5A">
              <w:rPr>
                <w:rFonts w:cs="B Lotus" w:hint="cs"/>
                <w:sz w:val="20"/>
                <w:szCs w:val="20"/>
                <w:rtl/>
              </w:rPr>
              <w:t>د</w:t>
            </w:r>
          </w:p>
        </w:tc>
      </w:tr>
      <w:tr w:rsidR="0016101E" w:rsidTr="00F606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2" w:type="dxa"/>
            <w:vAlign w:val="center"/>
          </w:tcPr>
          <w:p w:rsidR="0016101E" w:rsidRPr="0016101E" w:rsidRDefault="0016101E" w:rsidP="00F606CE">
            <w:pPr>
              <w:jc w:val="center"/>
              <w:rPr>
                <w:rFonts w:cs="B Lotus"/>
                <w:b w:val="0"/>
                <w:bCs w:val="0"/>
                <w:sz w:val="20"/>
                <w:szCs w:val="20"/>
                <w:rtl/>
              </w:rPr>
            </w:pPr>
            <w:proofErr w:type="spellStart"/>
            <w:r w:rsidRPr="0016101E">
              <w:rPr>
                <w:rFonts w:cs="B Lotus"/>
                <w:b w:val="0"/>
                <w:bCs w:val="0"/>
                <w:sz w:val="20"/>
                <w:szCs w:val="20"/>
              </w:rPr>
              <w:t>addnature</w:t>
            </w:r>
            <w:proofErr w:type="spellEnd"/>
          </w:p>
        </w:tc>
        <w:tc>
          <w:tcPr>
            <w:tcW w:w="1274" w:type="dxa"/>
            <w:vAlign w:val="center"/>
          </w:tcPr>
          <w:p w:rsidR="0016101E" w:rsidRDefault="0016101E" w:rsidP="00F606CE">
            <w:pPr>
              <w:jc w:val="center"/>
              <w:cnfStyle w:val="000000100000" w:firstRow="0" w:lastRow="0" w:firstColumn="0" w:lastColumn="0" w:oddVBand="0" w:evenVBand="0" w:oddHBand="1" w:evenHBand="0" w:firstRowFirstColumn="0" w:firstRowLastColumn="0" w:lastRowFirstColumn="0" w:lastRowLastColumn="0"/>
              <w:rPr>
                <w:rFonts w:cs="B Lotus"/>
                <w:sz w:val="28"/>
                <w:szCs w:val="28"/>
                <w:rtl/>
              </w:rPr>
            </w:pPr>
            <w:r w:rsidRPr="0016101E">
              <w:rPr>
                <w:rFonts w:cs="B Lotus" w:hint="cs"/>
                <w:sz w:val="20"/>
                <w:szCs w:val="20"/>
                <w:rtl/>
              </w:rPr>
              <w:t>تجارت الکترونیکی</w:t>
            </w:r>
          </w:p>
        </w:tc>
        <w:tc>
          <w:tcPr>
            <w:tcW w:w="1080" w:type="dxa"/>
            <w:vAlign w:val="center"/>
          </w:tcPr>
          <w:p w:rsidR="0016101E" w:rsidRDefault="0016101E" w:rsidP="00F606CE">
            <w:pPr>
              <w:jc w:val="center"/>
              <w:cnfStyle w:val="000000100000" w:firstRow="0" w:lastRow="0" w:firstColumn="0" w:lastColumn="0" w:oddVBand="0" w:evenVBand="0" w:oddHBand="1" w:evenHBand="0" w:firstRowFirstColumn="0" w:firstRowLastColumn="0" w:lastRowFirstColumn="0" w:lastRowLastColumn="0"/>
              <w:rPr>
                <w:rFonts w:cs="B Lotus"/>
                <w:sz w:val="28"/>
                <w:szCs w:val="28"/>
                <w:rtl/>
              </w:rPr>
            </w:pPr>
            <w:r w:rsidRPr="0016101E">
              <w:rPr>
                <w:rFonts w:cs="B Lotus" w:hint="cs"/>
                <w:sz w:val="20"/>
                <w:szCs w:val="20"/>
                <w:rtl/>
              </w:rPr>
              <w:t>استراتژی</w:t>
            </w:r>
            <w:r>
              <w:rPr>
                <w:rFonts w:cs="B Lotus" w:hint="cs"/>
                <w:sz w:val="20"/>
                <w:szCs w:val="20"/>
                <w:rtl/>
              </w:rPr>
              <w:t xml:space="preserve"> تمایز</w:t>
            </w:r>
          </w:p>
        </w:tc>
        <w:tc>
          <w:tcPr>
            <w:tcW w:w="1260" w:type="dxa"/>
            <w:vAlign w:val="center"/>
          </w:tcPr>
          <w:p w:rsidR="0016101E" w:rsidRDefault="0016101E" w:rsidP="00F606CE">
            <w:pPr>
              <w:jc w:val="center"/>
              <w:cnfStyle w:val="000000100000" w:firstRow="0" w:lastRow="0" w:firstColumn="0" w:lastColumn="0" w:oddVBand="0" w:evenVBand="0" w:oddHBand="1" w:evenHBand="0" w:firstRowFirstColumn="0" w:firstRowLastColumn="0" w:lastRowFirstColumn="0" w:lastRowLastColumn="0"/>
              <w:rPr>
                <w:rFonts w:cs="B Lotus"/>
                <w:sz w:val="28"/>
                <w:szCs w:val="28"/>
                <w:rtl/>
              </w:rPr>
            </w:pPr>
            <w:r w:rsidRPr="0016101E">
              <w:rPr>
                <w:rFonts w:cs="B Lotus" w:hint="cs"/>
                <w:sz w:val="20"/>
                <w:szCs w:val="20"/>
                <w:rtl/>
              </w:rPr>
              <w:t xml:space="preserve">کانال بازار یابی </w:t>
            </w:r>
            <w:r>
              <w:rPr>
                <w:rFonts w:cs="B Lotus" w:hint="cs"/>
                <w:sz w:val="20"/>
                <w:szCs w:val="20"/>
                <w:rtl/>
              </w:rPr>
              <w:t>تعاملی</w:t>
            </w:r>
            <w:r w:rsidRPr="0016101E">
              <w:rPr>
                <w:rFonts w:cs="B Lotus" w:hint="cs"/>
                <w:sz w:val="20"/>
                <w:szCs w:val="20"/>
                <w:rtl/>
              </w:rPr>
              <w:t xml:space="preserve"> تر</w:t>
            </w:r>
          </w:p>
        </w:tc>
        <w:tc>
          <w:tcPr>
            <w:tcW w:w="1260" w:type="dxa"/>
            <w:vAlign w:val="center"/>
          </w:tcPr>
          <w:p w:rsidR="0016101E" w:rsidRDefault="0016101E" w:rsidP="00F606CE">
            <w:pPr>
              <w:jc w:val="center"/>
              <w:cnfStyle w:val="000000100000" w:firstRow="0" w:lastRow="0" w:firstColumn="0" w:lastColumn="0" w:oddVBand="0" w:evenVBand="0" w:oddHBand="1" w:evenHBand="0" w:firstRowFirstColumn="0" w:firstRowLastColumn="0" w:lastRowFirstColumn="0" w:lastRowLastColumn="0"/>
              <w:rPr>
                <w:rFonts w:cs="B Lotus"/>
                <w:sz w:val="28"/>
                <w:szCs w:val="28"/>
                <w:rtl/>
              </w:rPr>
            </w:pPr>
            <w:r w:rsidRPr="0016101E">
              <w:rPr>
                <w:rFonts w:cs="B Lotus" w:hint="cs"/>
                <w:sz w:val="20"/>
                <w:szCs w:val="20"/>
                <w:rtl/>
              </w:rPr>
              <w:t>کانال بازار یابی</w:t>
            </w:r>
            <w:r>
              <w:rPr>
                <w:rFonts w:cs="B Lotus" w:hint="cs"/>
                <w:sz w:val="20"/>
                <w:szCs w:val="20"/>
                <w:rtl/>
              </w:rPr>
              <w:t xml:space="preserve"> آنلاین تر</w:t>
            </w:r>
          </w:p>
        </w:tc>
        <w:tc>
          <w:tcPr>
            <w:tcW w:w="2970" w:type="dxa"/>
            <w:vAlign w:val="center"/>
          </w:tcPr>
          <w:p w:rsidR="0016101E" w:rsidRDefault="00112E5A" w:rsidP="00F606CE">
            <w:pPr>
              <w:jc w:val="center"/>
              <w:cnfStyle w:val="000000100000" w:firstRow="0" w:lastRow="0" w:firstColumn="0" w:lastColumn="0" w:oddVBand="0" w:evenVBand="0" w:oddHBand="1" w:evenHBand="0" w:firstRowFirstColumn="0" w:firstRowLastColumn="0" w:lastRowFirstColumn="0" w:lastRowLastColumn="0"/>
              <w:rPr>
                <w:rFonts w:cs="B Lotus"/>
                <w:sz w:val="28"/>
                <w:szCs w:val="28"/>
                <w:rtl/>
              </w:rPr>
            </w:pPr>
            <w:r w:rsidRPr="00112E5A">
              <w:rPr>
                <w:rFonts w:cs="B Lotus"/>
                <w:sz w:val="20"/>
                <w:szCs w:val="20"/>
                <w:rtl/>
              </w:rPr>
              <w:t>ا</w:t>
            </w:r>
            <w:r w:rsidRPr="00112E5A">
              <w:rPr>
                <w:rFonts w:cs="B Lotus" w:hint="cs"/>
                <w:sz w:val="20"/>
                <w:szCs w:val="20"/>
                <w:rtl/>
              </w:rPr>
              <w:t>ی</w:t>
            </w:r>
            <w:r w:rsidRPr="00112E5A">
              <w:rPr>
                <w:rFonts w:cs="B Lotus" w:hint="eastAsia"/>
                <w:sz w:val="20"/>
                <w:szCs w:val="20"/>
                <w:rtl/>
              </w:rPr>
              <w:t>ن</w:t>
            </w:r>
            <w:r w:rsidRPr="00112E5A">
              <w:rPr>
                <w:rFonts w:cs="B Lotus"/>
                <w:sz w:val="20"/>
                <w:szCs w:val="20"/>
                <w:rtl/>
              </w:rPr>
              <w:t xml:space="preserve"> شرکت با تاس</w:t>
            </w:r>
            <w:r w:rsidRPr="00112E5A">
              <w:rPr>
                <w:rFonts w:cs="B Lotus" w:hint="cs"/>
                <w:sz w:val="20"/>
                <w:szCs w:val="20"/>
                <w:rtl/>
              </w:rPr>
              <w:t>ی</w:t>
            </w:r>
            <w:r w:rsidRPr="00112E5A">
              <w:rPr>
                <w:rFonts w:cs="B Lotus" w:hint="eastAsia"/>
                <w:sz w:val="20"/>
                <w:szCs w:val="20"/>
                <w:rtl/>
              </w:rPr>
              <w:t>س</w:t>
            </w:r>
            <w:r w:rsidRPr="00112E5A">
              <w:rPr>
                <w:rFonts w:cs="B Lotus"/>
                <w:sz w:val="20"/>
                <w:szCs w:val="20"/>
                <w:rtl/>
              </w:rPr>
              <w:t xml:space="preserve"> در سال 2001 دارا</w:t>
            </w:r>
            <w:r w:rsidRPr="00112E5A">
              <w:rPr>
                <w:rFonts w:cs="B Lotus" w:hint="cs"/>
                <w:sz w:val="20"/>
                <w:szCs w:val="20"/>
                <w:rtl/>
              </w:rPr>
              <w:t>ی</w:t>
            </w:r>
            <w:r w:rsidRPr="00112E5A">
              <w:rPr>
                <w:rFonts w:cs="B Lotus"/>
                <w:sz w:val="20"/>
                <w:szCs w:val="20"/>
                <w:rtl/>
              </w:rPr>
              <w:t xml:space="preserve"> م</w:t>
            </w:r>
            <w:r w:rsidRPr="00112E5A">
              <w:rPr>
                <w:rFonts w:cs="B Lotus" w:hint="cs"/>
                <w:sz w:val="20"/>
                <w:szCs w:val="20"/>
                <w:rtl/>
              </w:rPr>
              <w:t>ی</w:t>
            </w:r>
            <w:r w:rsidRPr="00112E5A">
              <w:rPr>
                <w:rFonts w:cs="B Lotus" w:hint="eastAsia"/>
                <w:sz w:val="20"/>
                <w:szCs w:val="20"/>
                <w:rtl/>
              </w:rPr>
              <w:t>انگ</w:t>
            </w:r>
            <w:r w:rsidRPr="00112E5A">
              <w:rPr>
                <w:rFonts w:cs="B Lotus" w:hint="cs"/>
                <w:sz w:val="20"/>
                <w:szCs w:val="20"/>
                <w:rtl/>
              </w:rPr>
              <w:t>ی</w:t>
            </w:r>
            <w:r w:rsidRPr="00112E5A">
              <w:rPr>
                <w:rFonts w:cs="B Lotus" w:hint="eastAsia"/>
                <w:sz w:val="20"/>
                <w:szCs w:val="20"/>
                <w:rtl/>
              </w:rPr>
              <w:t>ن</w:t>
            </w:r>
            <w:r w:rsidRPr="00112E5A">
              <w:rPr>
                <w:rFonts w:cs="B Lotus"/>
                <w:sz w:val="20"/>
                <w:szCs w:val="20"/>
                <w:rtl/>
              </w:rPr>
              <w:t xml:space="preserve"> رشد بالا بوده و حاشه سود ثابت داشته است</w:t>
            </w:r>
          </w:p>
        </w:tc>
      </w:tr>
      <w:tr w:rsidR="0016101E" w:rsidTr="00F606CE">
        <w:tc>
          <w:tcPr>
            <w:cnfStyle w:val="001000000000" w:firstRow="0" w:lastRow="0" w:firstColumn="1" w:lastColumn="0" w:oddVBand="0" w:evenVBand="0" w:oddHBand="0" w:evenHBand="0" w:firstRowFirstColumn="0" w:firstRowLastColumn="0" w:lastRowFirstColumn="0" w:lastRowLastColumn="0"/>
            <w:tcW w:w="1172" w:type="dxa"/>
            <w:vAlign w:val="center"/>
          </w:tcPr>
          <w:p w:rsidR="0016101E" w:rsidRPr="0016101E" w:rsidRDefault="0016101E" w:rsidP="00F606CE">
            <w:pPr>
              <w:jc w:val="center"/>
              <w:rPr>
                <w:rFonts w:cs="B Lotus"/>
                <w:b w:val="0"/>
                <w:bCs w:val="0"/>
                <w:sz w:val="20"/>
                <w:szCs w:val="20"/>
                <w:rtl/>
              </w:rPr>
            </w:pPr>
            <w:proofErr w:type="spellStart"/>
            <w:r w:rsidRPr="0016101E">
              <w:rPr>
                <w:rFonts w:cs="B Lotus"/>
                <w:b w:val="0"/>
                <w:bCs w:val="0"/>
                <w:sz w:val="20"/>
                <w:szCs w:val="20"/>
              </w:rPr>
              <w:t>intersport</w:t>
            </w:r>
            <w:proofErr w:type="spellEnd"/>
          </w:p>
        </w:tc>
        <w:tc>
          <w:tcPr>
            <w:tcW w:w="1274" w:type="dxa"/>
            <w:vAlign w:val="center"/>
          </w:tcPr>
          <w:p w:rsidR="0016101E"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فروشگاه فیزیکی</w:t>
            </w:r>
          </w:p>
        </w:tc>
        <w:tc>
          <w:tcPr>
            <w:tcW w:w="1080" w:type="dxa"/>
            <w:vAlign w:val="center"/>
          </w:tcPr>
          <w:p w:rsidR="0016101E"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استراتژی</w:t>
            </w:r>
            <w:r>
              <w:rPr>
                <w:rFonts w:cs="B Lotus" w:hint="cs"/>
                <w:sz w:val="20"/>
                <w:szCs w:val="20"/>
                <w:rtl/>
              </w:rPr>
              <w:t xml:space="preserve"> تمایز</w:t>
            </w:r>
          </w:p>
        </w:tc>
        <w:tc>
          <w:tcPr>
            <w:tcW w:w="1260" w:type="dxa"/>
            <w:vAlign w:val="center"/>
          </w:tcPr>
          <w:p w:rsidR="0016101E"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کانال بازار یابی تراکنشی تر</w:t>
            </w:r>
          </w:p>
        </w:tc>
        <w:tc>
          <w:tcPr>
            <w:tcW w:w="1260" w:type="dxa"/>
            <w:vAlign w:val="center"/>
          </w:tcPr>
          <w:p w:rsidR="0016101E" w:rsidRDefault="0016101E"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6101E">
              <w:rPr>
                <w:rFonts w:cs="B Lotus" w:hint="cs"/>
                <w:sz w:val="20"/>
                <w:szCs w:val="20"/>
                <w:rtl/>
              </w:rPr>
              <w:t>کانال بازار یابی</w:t>
            </w:r>
            <w:r>
              <w:rPr>
                <w:rFonts w:cs="B Lotus" w:hint="cs"/>
                <w:sz w:val="20"/>
                <w:szCs w:val="20"/>
                <w:rtl/>
              </w:rPr>
              <w:t xml:space="preserve"> آفلاین تر</w:t>
            </w:r>
          </w:p>
        </w:tc>
        <w:tc>
          <w:tcPr>
            <w:tcW w:w="2970" w:type="dxa"/>
            <w:vAlign w:val="center"/>
          </w:tcPr>
          <w:p w:rsidR="0016101E" w:rsidRDefault="00112E5A" w:rsidP="00F606CE">
            <w:pPr>
              <w:jc w:val="center"/>
              <w:cnfStyle w:val="000000000000" w:firstRow="0" w:lastRow="0" w:firstColumn="0" w:lastColumn="0" w:oddVBand="0" w:evenVBand="0" w:oddHBand="0" w:evenHBand="0" w:firstRowFirstColumn="0" w:firstRowLastColumn="0" w:lastRowFirstColumn="0" w:lastRowLastColumn="0"/>
              <w:rPr>
                <w:rFonts w:cs="B Lotus"/>
                <w:sz w:val="28"/>
                <w:szCs w:val="28"/>
                <w:rtl/>
              </w:rPr>
            </w:pPr>
            <w:r w:rsidRPr="00112E5A">
              <w:rPr>
                <w:rFonts w:cs="B Lotus"/>
                <w:sz w:val="20"/>
                <w:szCs w:val="20"/>
                <w:rtl/>
              </w:rPr>
              <w:t>رهبر پ</w:t>
            </w:r>
            <w:r w:rsidRPr="00112E5A">
              <w:rPr>
                <w:rFonts w:cs="B Lotus" w:hint="cs"/>
                <w:sz w:val="20"/>
                <w:szCs w:val="20"/>
                <w:rtl/>
              </w:rPr>
              <w:t>ی</w:t>
            </w:r>
            <w:r w:rsidRPr="00112E5A">
              <w:rPr>
                <w:rFonts w:cs="B Lotus" w:hint="eastAsia"/>
                <w:sz w:val="20"/>
                <w:szCs w:val="20"/>
                <w:rtl/>
              </w:rPr>
              <w:t>ش</w:t>
            </w:r>
            <w:r w:rsidRPr="00112E5A">
              <w:rPr>
                <w:rFonts w:cs="B Lotus" w:hint="cs"/>
                <w:sz w:val="20"/>
                <w:szCs w:val="20"/>
                <w:rtl/>
              </w:rPr>
              <w:t>ی</w:t>
            </w:r>
            <w:r w:rsidRPr="00112E5A">
              <w:rPr>
                <w:rFonts w:cs="B Lotus" w:hint="eastAsia"/>
                <w:sz w:val="20"/>
                <w:szCs w:val="20"/>
                <w:rtl/>
              </w:rPr>
              <w:t>ن</w:t>
            </w:r>
            <w:r w:rsidRPr="00112E5A">
              <w:rPr>
                <w:rFonts w:cs="B Lotus"/>
                <w:sz w:val="20"/>
                <w:szCs w:val="20"/>
                <w:rtl/>
              </w:rPr>
              <w:t xml:space="preserve"> سهم بازار در رابطه با کاهش </w:t>
            </w:r>
            <w:r w:rsidRPr="00112E5A">
              <w:rPr>
                <w:rFonts w:cs="B Lotus" w:hint="cs"/>
                <w:sz w:val="20"/>
                <w:szCs w:val="20"/>
                <w:rtl/>
              </w:rPr>
              <w:t>ی</w:t>
            </w:r>
            <w:r w:rsidRPr="00112E5A">
              <w:rPr>
                <w:rFonts w:cs="B Lotus" w:hint="eastAsia"/>
                <w:sz w:val="20"/>
                <w:szCs w:val="20"/>
                <w:rtl/>
              </w:rPr>
              <w:t>افتن</w:t>
            </w:r>
            <w:r w:rsidRPr="00112E5A">
              <w:rPr>
                <w:rFonts w:cs="B Lotus"/>
                <w:sz w:val="20"/>
                <w:szCs w:val="20"/>
                <w:rtl/>
              </w:rPr>
              <w:t xml:space="preserve"> سهم بازار و حاش</w:t>
            </w:r>
            <w:r w:rsidRPr="00112E5A">
              <w:rPr>
                <w:rFonts w:cs="B Lotus" w:hint="cs"/>
                <w:sz w:val="20"/>
                <w:szCs w:val="20"/>
                <w:rtl/>
              </w:rPr>
              <w:t>ی</w:t>
            </w:r>
            <w:r w:rsidRPr="00112E5A">
              <w:rPr>
                <w:rFonts w:cs="B Lotus" w:hint="eastAsia"/>
                <w:sz w:val="20"/>
                <w:szCs w:val="20"/>
                <w:rtl/>
              </w:rPr>
              <w:t>ه</w:t>
            </w:r>
            <w:r w:rsidRPr="00112E5A">
              <w:rPr>
                <w:rFonts w:cs="B Lotus"/>
                <w:sz w:val="20"/>
                <w:szCs w:val="20"/>
                <w:rtl/>
              </w:rPr>
              <w:t xml:space="preserve"> سود ها</w:t>
            </w:r>
            <w:r w:rsidRPr="00112E5A">
              <w:rPr>
                <w:rFonts w:cs="B Lotus" w:hint="cs"/>
                <w:sz w:val="20"/>
                <w:szCs w:val="20"/>
                <w:rtl/>
              </w:rPr>
              <w:t>ی</w:t>
            </w:r>
            <w:r w:rsidRPr="00112E5A">
              <w:rPr>
                <w:rFonts w:cs="B Lotus"/>
                <w:sz w:val="20"/>
                <w:szCs w:val="20"/>
                <w:rtl/>
              </w:rPr>
              <w:t xml:space="preserve"> منف</w:t>
            </w:r>
            <w:r w:rsidRPr="00112E5A">
              <w:rPr>
                <w:rFonts w:cs="B Lotus" w:hint="cs"/>
                <w:sz w:val="20"/>
                <w:szCs w:val="20"/>
                <w:rtl/>
              </w:rPr>
              <w:t>ی</w:t>
            </w:r>
            <w:r w:rsidRPr="00112E5A">
              <w:rPr>
                <w:rFonts w:cs="B Lotus"/>
                <w:sz w:val="20"/>
                <w:szCs w:val="20"/>
                <w:rtl/>
              </w:rPr>
              <w:t xml:space="preserve"> و روز ها</w:t>
            </w:r>
            <w:r w:rsidRPr="00112E5A">
              <w:rPr>
                <w:rFonts w:cs="B Lotus" w:hint="cs"/>
                <w:sz w:val="20"/>
                <w:szCs w:val="20"/>
                <w:rtl/>
              </w:rPr>
              <w:t>ی</w:t>
            </w:r>
            <w:r w:rsidRPr="00112E5A">
              <w:rPr>
                <w:rFonts w:cs="B Lotus"/>
                <w:sz w:val="20"/>
                <w:szCs w:val="20"/>
                <w:rtl/>
              </w:rPr>
              <w:t xml:space="preserve"> سخت داشته است</w:t>
            </w:r>
          </w:p>
        </w:tc>
      </w:tr>
    </w:tbl>
    <w:p w:rsidR="00CD2AE1" w:rsidRDefault="00CD2AE1" w:rsidP="00293E57">
      <w:pPr>
        <w:jc w:val="both"/>
        <w:rPr>
          <w:rFonts w:cs="B Lotus"/>
          <w:sz w:val="28"/>
          <w:szCs w:val="28"/>
          <w:rtl/>
        </w:rPr>
      </w:pPr>
    </w:p>
    <w:p w:rsidR="00612C5D" w:rsidRDefault="00612C5D" w:rsidP="00293E57">
      <w:pPr>
        <w:jc w:val="both"/>
        <w:rPr>
          <w:rFonts w:cs="B Lotus"/>
          <w:sz w:val="28"/>
          <w:szCs w:val="28"/>
        </w:rPr>
      </w:pPr>
    </w:p>
    <w:p w:rsidR="00612C5D" w:rsidRPr="00612C5D" w:rsidRDefault="00612C5D" w:rsidP="00612C5D">
      <w:pPr>
        <w:jc w:val="center"/>
        <w:rPr>
          <w:rFonts w:cs="B Lotus"/>
          <w:b/>
          <w:bCs/>
        </w:rPr>
      </w:pPr>
      <w:r w:rsidRPr="006C360B">
        <w:rPr>
          <w:rFonts w:cs="B Lotus" w:hint="cs"/>
          <w:b/>
          <w:bCs/>
          <w:rtl/>
        </w:rPr>
        <w:t xml:space="preserve">جدول </w:t>
      </w:r>
      <w:r>
        <w:rPr>
          <w:rFonts w:cs="B Lotus" w:hint="cs"/>
          <w:b/>
          <w:bCs/>
          <w:rtl/>
        </w:rPr>
        <w:t>دو</w:t>
      </w:r>
      <w:r w:rsidRPr="006C360B">
        <w:rPr>
          <w:rFonts w:cs="B Lotus" w:hint="cs"/>
          <w:b/>
          <w:bCs/>
          <w:rtl/>
        </w:rPr>
        <w:t xml:space="preserve"> : </w:t>
      </w:r>
      <w:r w:rsidRPr="00612C5D">
        <w:rPr>
          <w:rFonts w:cs="B Lotus"/>
          <w:b/>
          <w:bCs/>
          <w:rtl/>
        </w:rPr>
        <w:t>ساختار بند</w:t>
      </w:r>
      <w:r w:rsidRPr="00612C5D">
        <w:rPr>
          <w:rFonts w:cs="B Lotus" w:hint="cs"/>
          <w:b/>
          <w:bCs/>
          <w:rtl/>
        </w:rPr>
        <w:t>ی</w:t>
      </w:r>
      <w:r w:rsidRPr="00612C5D">
        <w:rPr>
          <w:rFonts w:cs="B Lotus"/>
          <w:b/>
          <w:bCs/>
          <w:rtl/>
        </w:rPr>
        <w:t xml:space="preserve"> </w:t>
      </w:r>
      <w:r w:rsidRPr="00612C5D">
        <w:rPr>
          <w:rFonts w:cs="B Lotus" w:hint="cs"/>
          <w:b/>
          <w:bCs/>
          <w:rtl/>
        </w:rPr>
        <w:t>ی</w:t>
      </w:r>
      <w:r w:rsidRPr="00612C5D">
        <w:rPr>
          <w:rFonts w:cs="B Lotus" w:hint="eastAsia"/>
          <w:b/>
          <w:bCs/>
          <w:rtl/>
        </w:rPr>
        <w:t>ا</w:t>
      </w:r>
      <w:r w:rsidRPr="00612C5D">
        <w:rPr>
          <w:rFonts w:cs="B Lotus"/>
          <w:b/>
          <w:bCs/>
          <w:rtl/>
        </w:rPr>
        <w:t xml:space="preserve"> پ</w:t>
      </w:r>
      <w:r w:rsidRPr="00612C5D">
        <w:rPr>
          <w:rFonts w:cs="B Lotus" w:hint="cs"/>
          <w:b/>
          <w:bCs/>
          <w:rtl/>
        </w:rPr>
        <w:t>ی</w:t>
      </w:r>
      <w:r w:rsidRPr="00612C5D">
        <w:rPr>
          <w:rFonts w:cs="B Lotus" w:hint="eastAsia"/>
          <w:b/>
          <w:bCs/>
          <w:rtl/>
        </w:rPr>
        <w:t>کربند</w:t>
      </w:r>
      <w:r w:rsidRPr="00612C5D">
        <w:rPr>
          <w:rFonts w:cs="B Lotus" w:hint="cs"/>
          <w:b/>
          <w:bCs/>
          <w:rtl/>
        </w:rPr>
        <w:t>ی</w:t>
      </w:r>
      <w:r w:rsidRPr="00612C5D">
        <w:rPr>
          <w:rFonts w:cs="B Lotus"/>
          <w:b/>
          <w:bCs/>
          <w:rtl/>
        </w:rPr>
        <w:t xml:space="preserve"> چارچوب خرده فروش</w:t>
      </w:r>
      <w:r w:rsidRPr="00612C5D">
        <w:rPr>
          <w:rFonts w:cs="B Lotus" w:hint="cs"/>
          <w:b/>
          <w:bCs/>
          <w:rtl/>
        </w:rPr>
        <w:t>ی</w:t>
      </w:r>
      <w:r w:rsidRPr="00612C5D">
        <w:rPr>
          <w:rFonts w:cs="B Lotus"/>
          <w:b/>
          <w:bCs/>
          <w:rtl/>
        </w:rPr>
        <w:t xml:space="preserve"> ، استراتژ</w:t>
      </w:r>
      <w:r w:rsidRPr="00612C5D">
        <w:rPr>
          <w:rFonts w:cs="B Lotus" w:hint="cs"/>
          <w:b/>
          <w:bCs/>
          <w:rtl/>
        </w:rPr>
        <w:t>ی</w:t>
      </w:r>
      <w:r w:rsidRPr="00612C5D">
        <w:rPr>
          <w:rFonts w:cs="B Lotus"/>
          <w:b/>
          <w:bCs/>
          <w:rtl/>
        </w:rPr>
        <w:t xml:space="preserve"> کسب و کار و ساختار چند کانال</w:t>
      </w:r>
      <w:r w:rsidRPr="00612C5D">
        <w:rPr>
          <w:rFonts w:cs="B Lotus" w:hint="cs"/>
          <w:b/>
          <w:bCs/>
          <w:rtl/>
        </w:rPr>
        <w:t>ی</w:t>
      </w:r>
    </w:p>
    <w:tbl>
      <w:tblPr>
        <w:tblStyle w:val="PlainTable1"/>
        <w:bidiVisual/>
        <w:tblW w:w="0" w:type="auto"/>
        <w:tblLook w:val="04A0" w:firstRow="1" w:lastRow="0" w:firstColumn="1" w:lastColumn="0" w:noHBand="0" w:noVBand="1"/>
      </w:tblPr>
      <w:tblGrid>
        <w:gridCol w:w="1726"/>
        <w:gridCol w:w="1530"/>
        <w:gridCol w:w="1620"/>
        <w:gridCol w:w="1134"/>
        <w:gridCol w:w="1503"/>
        <w:gridCol w:w="1503"/>
      </w:tblGrid>
      <w:tr w:rsidR="00925222" w:rsidTr="003102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vAlign w:val="center"/>
          </w:tcPr>
          <w:p w:rsidR="00925222" w:rsidRPr="004D358E" w:rsidRDefault="00925222" w:rsidP="004D358E">
            <w:pPr>
              <w:jc w:val="center"/>
              <w:rPr>
                <w:rFonts w:cs="B Lotus"/>
                <w:b w:val="0"/>
                <w:bCs w:val="0"/>
                <w:sz w:val="20"/>
                <w:szCs w:val="20"/>
                <w:rtl/>
              </w:rPr>
            </w:pPr>
          </w:p>
        </w:tc>
        <w:tc>
          <w:tcPr>
            <w:tcW w:w="4284" w:type="dxa"/>
            <w:gridSpan w:val="3"/>
            <w:vAlign w:val="center"/>
          </w:tcPr>
          <w:p w:rsidR="00925222" w:rsidRPr="004D358E" w:rsidRDefault="00925222" w:rsidP="004D358E">
            <w:pPr>
              <w:jc w:val="center"/>
              <w:cnfStyle w:val="100000000000" w:firstRow="1" w:lastRow="0" w:firstColumn="0" w:lastColumn="0" w:oddVBand="0" w:evenVBand="0" w:oddHBand="0" w:evenHBand="0" w:firstRowFirstColumn="0" w:firstRowLastColumn="0" w:lastRowFirstColumn="0" w:lastRowLastColumn="0"/>
              <w:rPr>
                <w:rFonts w:cs="B Lotus"/>
                <w:b w:val="0"/>
                <w:bCs w:val="0"/>
                <w:sz w:val="20"/>
                <w:szCs w:val="20"/>
                <w:rtl/>
              </w:rPr>
            </w:pPr>
            <w:r w:rsidRPr="004D358E">
              <w:rPr>
                <w:rFonts w:cs="B Lotus" w:hint="cs"/>
                <w:b w:val="0"/>
                <w:bCs w:val="0"/>
                <w:sz w:val="20"/>
                <w:szCs w:val="20"/>
                <w:rtl/>
              </w:rPr>
              <w:t>استراتژی چارچوب خرده فروشی</w:t>
            </w:r>
          </w:p>
        </w:tc>
        <w:tc>
          <w:tcPr>
            <w:tcW w:w="3006" w:type="dxa"/>
            <w:gridSpan w:val="2"/>
            <w:vAlign w:val="center"/>
          </w:tcPr>
          <w:p w:rsidR="00925222" w:rsidRPr="004D358E" w:rsidRDefault="00925222" w:rsidP="004D358E">
            <w:pPr>
              <w:jc w:val="center"/>
              <w:cnfStyle w:val="100000000000" w:firstRow="1" w:lastRow="0" w:firstColumn="0" w:lastColumn="0" w:oddVBand="0" w:evenVBand="0" w:oddHBand="0" w:evenHBand="0" w:firstRowFirstColumn="0" w:firstRowLastColumn="0" w:lastRowFirstColumn="0" w:lastRowLastColumn="0"/>
              <w:rPr>
                <w:rFonts w:cs="B Lotus"/>
                <w:b w:val="0"/>
                <w:bCs w:val="0"/>
                <w:sz w:val="20"/>
                <w:szCs w:val="20"/>
                <w:rtl/>
              </w:rPr>
            </w:pPr>
            <w:r w:rsidRPr="004D358E">
              <w:rPr>
                <w:rFonts w:cs="B Lotus" w:hint="cs"/>
                <w:b w:val="0"/>
                <w:bCs w:val="0"/>
                <w:sz w:val="20"/>
                <w:szCs w:val="20"/>
                <w:rtl/>
              </w:rPr>
              <w:t>ساختار چند کانالی</w:t>
            </w:r>
          </w:p>
        </w:tc>
      </w:tr>
      <w:tr w:rsidR="004D358E" w:rsidTr="004D35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vAlign w:val="center"/>
          </w:tcPr>
          <w:p w:rsidR="006C360B" w:rsidRPr="004D358E" w:rsidRDefault="006C360B" w:rsidP="004D358E">
            <w:pPr>
              <w:jc w:val="center"/>
              <w:rPr>
                <w:rFonts w:cs="B Lotus"/>
                <w:b w:val="0"/>
                <w:bCs w:val="0"/>
                <w:sz w:val="20"/>
                <w:szCs w:val="20"/>
                <w:rtl/>
              </w:rPr>
            </w:pPr>
          </w:p>
        </w:tc>
        <w:tc>
          <w:tcPr>
            <w:tcW w:w="1530" w:type="dxa"/>
            <w:vAlign w:val="center"/>
          </w:tcPr>
          <w:p w:rsidR="006C360B" w:rsidRPr="004D358E" w:rsidRDefault="006C360B"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hint="cs"/>
                <w:sz w:val="20"/>
                <w:szCs w:val="20"/>
                <w:rtl/>
              </w:rPr>
              <w:t>کاملا آنلاین</w:t>
            </w:r>
          </w:p>
          <w:p w:rsidR="006C360B" w:rsidRPr="004D358E" w:rsidRDefault="006C360B"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hint="cs"/>
                <w:sz w:val="20"/>
                <w:szCs w:val="20"/>
                <w:rtl/>
              </w:rPr>
              <w:t>بر اساس کلیک</w:t>
            </w:r>
          </w:p>
        </w:tc>
        <w:tc>
          <w:tcPr>
            <w:tcW w:w="1620" w:type="dxa"/>
            <w:vAlign w:val="center"/>
          </w:tcPr>
          <w:p w:rsidR="006C360B" w:rsidRPr="004D358E" w:rsidRDefault="006C360B"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hint="cs"/>
                <w:sz w:val="20"/>
                <w:szCs w:val="20"/>
                <w:rtl/>
              </w:rPr>
              <w:t>کاملا آفلاین</w:t>
            </w:r>
          </w:p>
          <w:p w:rsidR="006C360B" w:rsidRPr="004D358E" w:rsidRDefault="006C360B"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hint="cs"/>
                <w:sz w:val="20"/>
                <w:szCs w:val="20"/>
                <w:rtl/>
              </w:rPr>
              <w:t>بر اساس آجر و ملات</w:t>
            </w:r>
          </w:p>
        </w:tc>
        <w:tc>
          <w:tcPr>
            <w:tcW w:w="1134" w:type="dxa"/>
            <w:vAlign w:val="center"/>
          </w:tcPr>
          <w:p w:rsidR="006C360B" w:rsidRPr="004D358E" w:rsidRDefault="006C360B"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p>
        </w:tc>
        <w:tc>
          <w:tcPr>
            <w:tcW w:w="1503" w:type="dxa"/>
            <w:vAlign w:val="center"/>
          </w:tcPr>
          <w:p w:rsidR="006C360B" w:rsidRPr="004D358E" w:rsidRDefault="006C360B"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hint="cs"/>
                <w:sz w:val="20"/>
                <w:szCs w:val="20"/>
                <w:rtl/>
              </w:rPr>
              <w:t>کانال های بازار یابی آنلاین</w:t>
            </w:r>
          </w:p>
        </w:tc>
        <w:tc>
          <w:tcPr>
            <w:tcW w:w="1503" w:type="dxa"/>
            <w:vAlign w:val="center"/>
          </w:tcPr>
          <w:p w:rsidR="006C360B" w:rsidRPr="004D358E" w:rsidRDefault="006C360B"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hint="cs"/>
                <w:sz w:val="20"/>
                <w:szCs w:val="20"/>
                <w:rtl/>
              </w:rPr>
              <w:t>کانال های بازار یابی آفلاین</w:t>
            </w:r>
          </w:p>
        </w:tc>
      </w:tr>
      <w:tr w:rsidR="004D358E" w:rsidTr="004D358E">
        <w:tc>
          <w:tcPr>
            <w:cnfStyle w:val="001000000000" w:firstRow="0" w:lastRow="0" w:firstColumn="1" w:lastColumn="0" w:oddVBand="0" w:evenVBand="0" w:oddHBand="0" w:evenHBand="0" w:firstRowFirstColumn="0" w:firstRowLastColumn="0" w:lastRowFirstColumn="0" w:lastRowLastColumn="0"/>
            <w:tcW w:w="1726" w:type="dxa"/>
            <w:vAlign w:val="center"/>
          </w:tcPr>
          <w:p w:rsidR="006C360B" w:rsidRPr="004D358E" w:rsidRDefault="006C360B" w:rsidP="004D358E">
            <w:pPr>
              <w:jc w:val="center"/>
              <w:rPr>
                <w:rFonts w:cs="B Lotus"/>
                <w:b w:val="0"/>
                <w:bCs w:val="0"/>
                <w:sz w:val="20"/>
                <w:szCs w:val="20"/>
                <w:rtl/>
              </w:rPr>
            </w:pPr>
            <w:r w:rsidRPr="004D358E">
              <w:rPr>
                <w:rFonts w:cs="B Lotus" w:hint="cs"/>
                <w:b w:val="0"/>
                <w:bCs w:val="0"/>
                <w:sz w:val="20"/>
                <w:szCs w:val="20"/>
                <w:rtl/>
              </w:rPr>
              <w:t>رهبری هزینه</w:t>
            </w:r>
          </w:p>
        </w:tc>
        <w:tc>
          <w:tcPr>
            <w:tcW w:w="1530" w:type="dxa"/>
            <w:vAlign w:val="center"/>
          </w:tcPr>
          <w:p w:rsidR="006C360B"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Pr>
            </w:pPr>
            <w:r w:rsidRPr="004D358E">
              <w:rPr>
                <w:rFonts w:cs="B Lotus"/>
                <w:sz w:val="20"/>
                <w:szCs w:val="20"/>
              </w:rPr>
              <w:t>A</w:t>
            </w:r>
          </w:p>
        </w:tc>
        <w:tc>
          <w:tcPr>
            <w:tcW w:w="1620" w:type="dxa"/>
            <w:vAlign w:val="center"/>
          </w:tcPr>
          <w:p w:rsidR="006C360B"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4D358E">
              <w:rPr>
                <w:rFonts w:cs="B Lotus"/>
                <w:sz w:val="20"/>
                <w:szCs w:val="20"/>
              </w:rPr>
              <w:t>B</w:t>
            </w:r>
          </w:p>
        </w:tc>
        <w:tc>
          <w:tcPr>
            <w:tcW w:w="1134" w:type="dxa"/>
            <w:vAlign w:val="center"/>
          </w:tcPr>
          <w:p w:rsidR="006C360B"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4D358E">
              <w:rPr>
                <w:rFonts w:cs="B Lotus" w:hint="cs"/>
                <w:sz w:val="20"/>
                <w:szCs w:val="20"/>
                <w:rtl/>
              </w:rPr>
              <w:t>تمرکز تراکنشی</w:t>
            </w:r>
          </w:p>
        </w:tc>
        <w:tc>
          <w:tcPr>
            <w:tcW w:w="1503" w:type="dxa"/>
            <w:vAlign w:val="center"/>
          </w:tcPr>
          <w:p w:rsidR="006C360B"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4D358E">
              <w:rPr>
                <w:rFonts w:cs="B Lotus"/>
                <w:sz w:val="20"/>
                <w:szCs w:val="20"/>
              </w:rPr>
              <w:t>E</w:t>
            </w:r>
          </w:p>
        </w:tc>
        <w:tc>
          <w:tcPr>
            <w:tcW w:w="1503" w:type="dxa"/>
            <w:vAlign w:val="center"/>
          </w:tcPr>
          <w:p w:rsidR="006C360B"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4D358E">
              <w:rPr>
                <w:rFonts w:cs="B Lotus"/>
                <w:sz w:val="20"/>
                <w:szCs w:val="20"/>
              </w:rPr>
              <w:t>F</w:t>
            </w:r>
          </w:p>
        </w:tc>
      </w:tr>
      <w:tr w:rsidR="004D358E" w:rsidTr="004D35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vAlign w:val="center"/>
          </w:tcPr>
          <w:p w:rsidR="00472EBD" w:rsidRPr="004D358E" w:rsidRDefault="00472EBD" w:rsidP="004D358E">
            <w:pPr>
              <w:jc w:val="center"/>
              <w:rPr>
                <w:rFonts w:cs="B Lotus"/>
                <w:b w:val="0"/>
                <w:bCs w:val="0"/>
                <w:sz w:val="20"/>
                <w:szCs w:val="20"/>
                <w:rtl/>
              </w:rPr>
            </w:pPr>
            <w:r w:rsidRPr="004D358E">
              <w:rPr>
                <w:rFonts w:cs="B Lotus" w:hint="cs"/>
                <w:b w:val="0"/>
                <w:bCs w:val="0"/>
                <w:sz w:val="20"/>
                <w:szCs w:val="20"/>
                <w:rtl/>
              </w:rPr>
              <w:t>تمایز</w:t>
            </w:r>
          </w:p>
        </w:tc>
        <w:tc>
          <w:tcPr>
            <w:tcW w:w="1530" w:type="dxa"/>
            <w:vAlign w:val="center"/>
          </w:tcPr>
          <w:p w:rsidR="00472EBD" w:rsidRPr="004D358E" w:rsidRDefault="00472EBD"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sz w:val="20"/>
                <w:szCs w:val="20"/>
              </w:rPr>
              <w:t>C</w:t>
            </w:r>
          </w:p>
        </w:tc>
        <w:tc>
          <w:tcPr>
            <w:tcW w:w="1620" w:type="dxa"/>
            <w:vAlign w:val="center"/>
          </w:tcPr>
          <w:p w:rsidR="00472EBD" w:rsidRPr="004D358E" w:rsidRDefault="00472EBD"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sz w:val="20"/>
                <w:szCs w:val="20"/>
              </w:rPr>
              <w:t>D</w:t>
            </w:r>
          </w:p>
        </w:tc>
        <w:tc>
          <w:tcPr>
            <w:tcW w:w="1134" w:type="dxa"/>
            <w:vAlign w:val="center"/>
          </w:tcPr>
          <w:p w:rsidR="00472EBD" w:rsidRPr="004D358E" w:rsidRDefault="00472EBD"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hint="cs"/>
                <w:sz w:val="20"/>
                <w:szCs w:val="20"/>
                <w:rtl/>
              </w:rPr>
              <w:t>تمرکز تعاملی</w:t>
            </w:r>
          </w:p>
        </w:tc>
        <w:tc>
          <w:tcPr>
            <w:tcW w:w="1503" w:type="dxa"/>
            <w:vAlign w:val="center"/>
          </w:tcPr>
          <w:p w:rsidR="00472EBD" w:rsidRPr="004D358E" w:rsidRDefault="00472EBD"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sz w:val="20"/>
                <w:szCs w:val="20"/>
              </w:rPr>
              <w:t>G</w:t>
            </w:r>
          </w:p>
        </w:tc>
        <w:tc>
          <w:tcPr>
            <w:tcW w:w="1503" w:type="dxa"/>
            <w:vAlign w:val="center"/>
          </w:tcPr>
          <w:p w:rsidR="00472EBD" w:rsidRPr="004D358E" w:rsidRDefault="00472EBD" w:rsidP="004D358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4D358E">
              <w:rPr>
                <w:rFonts w:cs="B Lotus"/>
                <w:sz w:val="20"/>
                <w:szCs w:val="20"/>
              </w:rPr>
              <w:t>H</w:t>
            </w:r>
          </w:p>
        </w:tc>
      </w:tr>
      <w:tr w:rsidR="004D358E" w:rsidTr="004D358E">
        <w:tc>
          <w:tcPr>
            <w:cnfStyle w:val="001000000000" w:firstRow="0" w:lastRow="0" w:firstColumn="1" w:lastColumn="0" w:oddVBand="0" w:evenVBand="0" w:oddHBand="0" w:evenHBand="0" w:firstRowFirstColumn="0" w:firstRowLastColumn="0" w:lastRowFirstColumn="0" w:lastRowLastColumn="0"/>
            <w:tcW w:w="1726" w:type="dxa"/>
            <w:vAlign w:val="center"/>
          </w:tcPr>
          <w:p w:rsidR="00472EBD" w:rsidRPr="004D358E" w:rsidRDefault="00472EBD" w:rsidP="004D358E">
            <w:pPr>
              <w:jc w:val="center"/>
              <w:rPr>
                <w:rFonts w:cs="B Lotus"/>
                <w:b w:val="0"/>
                <w:bCs w:val="0"/>
                <w:sz w:val="20"/>
                <w:szCs w:val="20"/>
                <w:rtl/>
              </w:rPr>
            </w:pPr>
            <w:r w:rsidRPr="004D358E">
              <w:rPr>
                <w:rFonts w:cs="B Lotus" w:hint="cs"/>
                <w:b w:val="0"/>
                <w:bCs w:val="0"/>
                <w:sz w:val="20"/>
                <w:szCs w:val="20"/>
                <w:rtl/>
              </w:rPr>
              <w:t>پیکره بندی های مناسب</w:t>
            </w:r>
          </w:p>
        </w:tc>
        <w:tc>
          <w:tcPr>
            <w:tcW w:w="1530" w:type="dxa"/>
            <w:tcBorders>
              <w:right w:val="single" w:sz="4" w:space="0" w:color="FFFFFF" w:themeColor="background1"/>
            </w:tcBorders>
            <w:vAlign w:val="center"/>
          </w:tcPr>
          <w:p w:rsidR="00472EBD"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Pr>
            </w:pPr>
            <w:r w:rsidRPr="004D358E">
              <w:rPr>
                <w:rFonts w:cs="B Lotus"/>
                <w:sz w:val="20"/>
                <w:szCs w:val="20"/>
              </w:rPr>
              <w:t>ALPHA</w:t>
            </w:r>
          </w:p>
          <w:p w:rsidR="00472EBD"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Pr>
            </w:pPr>
            <w:r w:rsidRPr="004D358E">
              <w:rPr>
                <w:rFonts w:cs="B Lotus"/>
                <w:sz w:val="20"/>
                <w:szCs w:val="20"/>
              </w:rPr>
              <w:t>A+E</w:t>
            </w:r>
          </w:p>
        </w:tc>
        <w:tc>
          <w:tcPr>
            <w:tcW w:w="1620" w:type="dxa"/>
            <w:tcBorders>
              <w:left w:val="single" w:sz="4" w:space="0" w:color="FFFFFF" w:themeColor="background1"/>
              <w:right w:val="single" w:sz="4" w:space="0" w:color="FFFFFF" w:themeColor="background1"/>
            </w:tcBorders>
            <w:vAlign w:val="center"/>
          </w:tcPr>
          <w:p w:rsidR="00472EBD"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Pr>
            </w:pPr>
            <w:r w:rsidRPr="004D358E">
              <w:rPr>
                <w:rFonts w:cs="B Lotus"/>
                <w:sz w:val="20"/>
                <w:szCs w:val="20"/>
              </w:rPr>
              <w:t>BETA</w:t>
            </w:r>
          </w:p>
          <w:p w:rsidR="00472EBD"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4D358E">
              <w:rPr>
                <w:rFonts w:cs="B Lotus"/>
                <w:sz w:val="20"/>
                <w:szCs w:val="20"/>
              </w:rPr>
              <w:t>B+F</w:t>
            </w:r>
          </w:p>
        </w:tc>
        <w:tc>
          <w:tcPr>
            <w:tcW w:w="1134" w:type="dxa"/>
            <w:tcBorders>
              <w:left w:val="single" w:sz="4" w:space="0" w:color="FFFFFF" w:themeColor="background1"/>
              <w:right w:val="single" w:sz="4" w:space="0" w:color="FFFFFF" w:themeColor="background1"/>
            </w:tcBorders>
            <w:vAlign w:val="center"/>
          </w:tcPr>
          <w:p w:rsidR="00472EBD"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Pr>
            </w:pPr>
            <w:r w:rsidRPr="004D358E">
              <w:rPr>
                <w:rFonts w:cs="B Lotus"/>
                <w:sz w:val="20"/>
                <w:szCs w:val="20"/>
              </w:rPr>
              <w:t>GAMMA</w:t>
            </w:r>
          </w:p>
          <w:p w:rsidR="00472EBD"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4D358E">
              <w:rPr>
                <w:rFonts w:cs="B Lotus"/>
                <w:sz w:val="20"/>
                <w:szCs w:val="20"/>
              </w:rPr>
              <w:t>C+G</w:t>
            </w:r>
          </w:p>
        </w:tc>
        <w:tc>
          <w:tcPr>
            <w:tcW w:w="1503" w:type="dxa"/>
            <w:tcBorders>
              <w:left w:val="single" w:sz="4" w:space="0" w:color="FFFFFF" w:themeColor="background1"/>
              <w:right w:val="single" w:sz="4" w:space="0" w:color="FFFFFF" w:themeColor="background1"/>
            </w:tcBorders>
            <w:vAlign w:val="center"/>
          </w:tcPr>
          <w:p w:rsidR="00472EBD"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Pr>
            </w:pPr>
            <w:r w:rsidRPr="004D358E">
              <w:rPr>
                <w:rFonts w:cs="B Lotus"/>
                <w:sz w:val="20"/>
                <w:szCs w:val="20"/>
              </w:rPr>
              <w:t>DELTA</w:t>
            </w:r>
          </w:p>
          <w:p w:rsidR="00472EBD"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4D358E">
              <w:rPr>
                <w:rFonts w:cs="B Lotus"/>
                <w:sz w:val="20"/>
                <w:szCs w:val="20"/>
              </w:rPr>
              <w:t>D+H</w:t>
            </w:r>
          </w:p>
        </w:tc>
        <w:tc>
          <w:tcPr>
            <w:tcW w:w="1503" w:type="dxa"/>
            <w:tcBorders>
              <w:left w:val="single" w:sz="4" w:space="0" w:color="FFFFFF" w:themeColor="background1"/>
            </w:tcBorders>
            <w:vAlign w:val="center"/>
          </w:tcPr>
          <w:p w:rsidR="00472EBD" w:rsidRPr="004D358E" w:rsidRDefault="00472EBD" w:rsidP="004D358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p>
        </w:tc>
      </w:tr>
    </w:tbl>
    <w:p w:rsidR="00CD2AE1" w:rsidRDefault="00CD2AE1" w:rsidP="00293E57">
      <w:pPr>
        <w:jc w:val="both"/>
        <w:rPr>
          <w:rFonts w:cs="B Lotus"/>
          <w:sz w:val="28"/>
          <w:szCs w:val="28"/>
          <w:rtl/>
        </w:rPr>
      </w:pPr>
    </w:p>
    <w:p w:rsidR="00CD2AE1" w:rsidRPr="00E71F5C" w:rsidRDefault="00CD2AE1" w:rsidP="00293E57">
      <w:pPr>
        <w:jc w:val="both"/>
        <w:rPr>
          <w:rFonts w:cs="B Lotus"/>
          <w:sz w:val="28"/>
          <w:szCs w:val="28"/>
          <w:rtl/>
        </w:rPr>
      </w:pPr>
    </w:p>
    <w:p w:rsidR="001479ED" w:rsidRDefault="00F42108" w:rsidP="00F42108">
      <w:pPr>
        <w:jc w:val="both"/>
        <w:rPr>
          <w:rFonts w:cs="B Lotus"/>
          <w:sz w:val="28"/>
          <w:szCs w:val="28"/>
          <w:rtl/>
        </w:rPr>
      </w:pPr>
      <w:r>
        <w:rPr>
          <w:rFonts w:cs="B Lotus" w:hint="cs"/>
          <w:b/>
          <w:bCs/>
          <w:sz w:val="28"/>
          <w:szCs w:val="28"/>
          <w:rtl/>
        </w:rPr>
        <w:lastRenderedPageBreak/>
        <w:t xml:space="preserve">4 - </w:t>
      </w:r>
      <w:r w:rsidR="001479ED">
        <w:rPr>
          <w:rFonts w:cs="B Lotus" w:hint="cs"/>
          <w:b/>
          <w:bCs/>
          <w:sz w:val="28"/>
          <w:szCs w:val="28"/>
          <w:rtl/>
        </w:rPr>
        <w:t>داده و روش تحقیق</w:t>
      </w:r>
      <w:r w:rsidR="00302B23" w:rsidRPr="00E71F5C">
        <w:rPr>
          <w:rFonts w:cs="B Lotus" w:hint="cs"/>
          <w:sz w:val="28"/>
          <w:szCs w:val="28"/>
          <w:rtl/>
        </w:rPr>
        <w:t xml:space="preserve"> </w:t>
      </w:r>
    </w:p>
    <w:p w:rsidR="00F42108" w:rsidRPr="00E71F5C" w:rsidRDefault="00302B23" w:rsidP="001479ED">
      <w:pPr>
        <w:jc w:val="both"/>
        <w:rPr>
          <w:rFonts w:cs="B Lotus"/>
          <w:sz w:val="28"/>
          <w:szCs w:val="28"/>
          <w:rtl/>
        </w:rPr>
      </w:pPr>
      <w:r w:rsidRPr="00E71F5C">
        <w:rPr>
          <w:rFonts w:cs="B Lotus" w:hint="cs"/>
          <w:sz w:val="28"/>
          <w:szCs w:val="28"/>
          <w:rtl/>
        </w:rPr>
        <w:t xml:space="preserve">با کمک اتحادیه خرده فروشی کالاهای ورزشی </w:t>
      </w:r>
      <w:proofErr w:type="spellStart"/>
      <w:r w:rsidRPr="00E71F5C">
        <w:rPr>
          <w:rFonts w:cs="B Lotus"/>
          <w:sz w:val="28"/>
          <w:szCs w:val="28"/>
        </w:rPr>
        <w:t>Svenskt</w:t>
      </w:r>
      <w:proofErr w:type="spellEnd"/>
      <w:r w:rsidRPr="00E71F5C">
        <w:rPr>
          <w:rFonts w:cs="B Lotus"/>
          <w:sz w:val="28"/>
          <w:szCs w:val="28"/>
        </w:rPr>
        <w:t xml:space="preserve"> </w:t>
      </w:r>
      <w:proofErr w:type="spellStart"/>
      <w:r w:rsidRPr="00E71F5C">
        <w:rPr>
          <w:rFonts w:cs="B Lotus"/>
          <w:sz w:val="28"/>
          <w:szCs w:val="28"/>
        </w:rPr>
        <w:t>Sportforum</w:t>
      </w:r>
      <w:proofErr w:type="spellEnd"/>
      <w:r w:rsidRPr="00E71F5C">
        <w:rPr>
          <w:rFonts w:cs="B Lotus" w:hint="cs"/>
          <w:sz w:val="28"/>
          <w:szCs w:val="28"/>
          <w:rtl/>
        </w:rPr>
        <w:t xml:space="preserve"> و </w:t>
      </w:r>
      <w:r w:rsidR="001479ED">
        <w:rPr>
          <w:rFonts w:cs="B Lotus" w:hint="cs"/>
          <w:sz w:val="28"/>
          <w:szCs w:val="28"/>
          <w:rtl/>
        </w:rPr>
        <w:t>مجله ای</w:t>
      </w:r>
      <w:r w:rsidRPr="00E71F5C">
        <w:rPr>
          <w:rFonts w:cs="B Lotus" w:hint="cs"/>
          <w:sz w:val="28"/>
          <w:szCs w:val="28"/>
          <w:rtl/>
        </w:rPr>
        <w:t xml:space="preserve"> به نام </w:t>
      </w:r>
      <w:r w:rsidRPr="00E71F5C">
        <w:rPr>
          <w:rFonts w:cs="B Lotus"/>
          <w:sz w:val="28"/>
          <w:szCs w:val="28"/>
        </w:rPr>
        <w:t>S</w:t>
      </w:r>
      <w:r w:rsidR="001C709E" w:rsidRPr="00E71F5C">
        <w:rPr>
          <w:rFonts w:cs="B Lotus"/>
          <w:sz w:val="28"/>
          <w:szCs w:val="28"/>
        </w:rPr>
        <w:t xml:space="preserve">port </w:t>
      </w:r>
      <w:proofErr w:type="spellStart"/>
      <w:r w:rsidR="001C709E" w:rsidRPr="00E71F5C">
        <w:rPr>
          <w:rFonts w:cs="B Lotus"/>
          <w:sz w:val="28"/>
          <w:szCs w:val="28"/>
        </w:rPr>
        <w:t>fack</w:t>
      </w:r>
      <w:proofErr w:type="spellEnd"/>
      <w:r w:rsidR="001C709E" w:rsidRPr="00E71F5C">
        <w:rPr>
          <w:rFonts w:cs="B Lotus" w:hint="cs"/>
          <w:sz w:val="28"/>
          <w:szCs w:val="28"/>
          <w:rtl/>
        </w:rPr>
        <w:t xml:space="preserve"> ، 310 مرکز مستقل کالاهای ورزشی شناسایی شدند . تا آنجا که میدانیم آنها یک مجموعه تقریباً کامل از خرده فروشان مستقل در سوئد هستند . آنها خرده فروشان ورزشی خودگران و مستقل بوده و در انتخاب استراتژی و کانال های بازاریابی شان آزاد هستند . </w:t>
      </w:r>
      <w:r w:rsidR="001479ED">
        <w:rPr>
          <w:rFonts w:cs="B Lotus" w:hint="cs"/>
          <w:sz w:val="28"/>
          <w:szCs w:val="28"/>
          <w:rtl/>
        </w:rPr>
        <w:t>از حیث دیگر</w:t>
      </w:r>
      <w:r w:rsidR="001C709E" w:rsidRPr="00E71F5C">
        <w:rPr>
          <w:rFonts w:cs="B Lotus" w:hint="cs"/>
          <w:sz w:val="28"/>
          <w:szCs w:val="28"/>
          <w:rtl/>
        </w:rPr>
        <w:t xml:space="preserve"> آنها با محیط های مشابهی مثل رقابت از سوی شرکتهای بزرگ</w:t>
      </w:r>
      <w:r w:rsidR="001479ED">
        <w:rPr>
          <w:rFonts w:cs="B Lotus" w:hint="cs"/>
          <w:sz w:val="28"/>
          <w:szCs w:val="28"/>
          <w:rtl/>
        </w:rPr>
        <w:t xml:space="preserve"> ، نوع تامین کننده ها و قانون </w:t>
      </w:r>
      <w:r w:rsidR="001C709E" w:rsidRPr="00E71F5C">
        <w:rPr>
          <w:rFonts w:cs="B Lotus" w:hint="cs"/>
          <w:sz w:val="28"/>
          <w:szCs w:val="28"/>
          <w:rtl/>
        </w:rPr>
        <w:t>گذاری ملی مواجه هستند . پس در این مطالعه ما جدا کردن چارچوب محی</w:t>
      </w:r>
      <w:r w:rsidR="001479ED">
        <w:rPr>
          <w:rFonts w:cs="B Lotus" w:hint="cs"/>
          <w:sz w:val="28"/>
          <w:szCs w:val="28"/>
          <w:rtl/>
        </w:rPr>
        <w:t>طی وسیع تر را قابل دفاع میدانیم</w:t>
      </w:r>
      <w:r w:rsidR="001C709E" w:rsidRPr="00E71F5C">
        <w:rPr>
          <w:rFonts w:cs="B Lotus" w:hint="cs"/>
          <w:sz w:val="28"/>
          <w:szCs w:val="28"/>
          <w:rtl/>
        </w:rPr>
        <w:t xml:space="preserve"> . در حالیکه ابعاد پیکربندی توصیفی بر استراتژی مورد نظر برای تناسب بندی بازاریابی اثر میگذارند چون چارچوب محیطی در تنوع توسط طرح نمونه برداری محدود میشود . پس از جور ساختن برخی شرکتهایی که به درستی دسته بندی نشده اند . 292 خرده فروش توسط ایمیل و با درخواست کمک به مطالعه و پاسخ دهی به پرسشنامه گردآوری شدند . به دنبال 2 مورد باقیمانده 88 خرده فروش ( 30 درصد ) موافقت کردند تا یک </w:t>
      </w:r>
      <w:r w:rsidR="001479ED">
        <w:rPr>
          <w:rFonts w:cs="B Lotus" w:hint="cs"/>
          <w:sz w:val="28"/>
          <w:szCs w:val="28"/>
          <w:rtl/>
        </w:rPr>
        <w:t>نظرسنجنی</w:t>
      </w:r>
      <w:r w:rsidR="001C709E" w:rsidRPr="00E71F5C">
        <w:rPr>
          <w:rFonts w:cs="B Lotus" w:hint="cs"/>
          <w:sz w:val="28"/>
          <w:szCs w:val="28"/>
          <w:rtl/>
        </w:rPr>
        <w:t xml:space="preserve"> بر روی وب را تکمیل و در این تحقیق شرکت کنند . از این نمونه ، 14 مورد میبایست جدا میشدند ( احکام قضایی شرکتی که به گزارش دهی عمومی احتیاجی ندارند(8مورد) ) (4مورد) که هنوز اولین سال کامل خود را گزارش نکرده اند یا بخش های متعدد دوره های شرکتی که در آنها نتایج مالی حاصل از خرده فروشی کالاهای ورزشی قابل تفکیک نیستند ( 2 مورد) . داده های حاصل از 74 مورد باقیمانده که در سال 2014 گردآوری شدند برای این مطالعه استفاده میشوند . به منظور تحلیل های رشد از داده های حاصل از 65 مورد استفاده کردیم در حالیکه </w:t>
      </w:r>
      <w:r w:rsidR="009A19B2" w:rsidRPr="00E71F5C">
        <w:rPr>
          <w:rFonts w:cs="B Lotus" w:hint="cs"/>
          <w:sz w:val="28"/>
          <w:szCs w:val="28"/>
          <w:rtl/>
        </w:rPr>
        <w:t>9 مورد به تازگی احداث شده بودند و برای ایجاد فراهم کردن یک روند چند ساله بسیار تازه کار بودند . داده های ثانویه ( آرشیوی ) مرتبط با عملکرد مالی از پایگاه داده کسب و کاری مالی</w:t>
      </w:r>
      <w:r w:rsidR="009A19B2" w:rsidRPr="00E71F5C">
        <w:rPr>
          <w:rFonts w:cs="B Lotus"/>
          <w:sz w:val="28"/>
          <w:szCs w:val="28"/>
        </w:rPr>
        <w:t xml:space="preserve"> Retriever  </w:t>
      </w:r>
      <w:proofErr w:type="spellStart"/>
      <w:r w:rsidR="009A19B2" w:rsidRPr="00E71F5C">
        <w:rPr>
          <w:rFonts w:cs="B Lotus"/>
          <w:sz w:val="28"/>
          <w:szCs w:val="28"/>
        </w:rPr>
        <w:t>Bolagsfakta</w:t>
      </w:r>
      <w:proofErr w:type="spellEnd"/>
      <w:r w:rsidR="009A19B2" w:rsidRPr="00E71F5C">
        <w:rPr>
          <w:rFonts w:cs="B Lotus"/>
          <w:sz w:val="28"/>
          <w:szCs w:val="28"/>
        </w:rPr>
        <w:t xml:space="preserve"> </w:t>
      </w:r>
      <w:r w:rsidR="009A19B2" w:rsidRPr="00E71F5C">
        <w:rPr>
          <w:rFonts w:cs="B Lotus" w:hint="cs"/>
          <w:sz w:val="28"/>
          <w:szCs w:val="28"/>
          <w:rtl/>
        </w:rPr>
        <w:t xml:space="preserve"> اتخاذ و بدست آورده شدند .</w:t>
      </w:r>
    </w:p>
    <w:p w:rsidR="003F293A" w:rsidRDefault="001479ED" w:rsidP="008B5CEB">
      <w:pPr>
        <w:jc w:val="both"/>
        <w:rPr>
          <w:rFonts w:cs="B Lotus"/>
          <w:b/>
          <w:bCs/>
          <w:sz w:val="28"/>
          <w:szCs w:val="28"/>
          <w:rtl/>
        </w:rPr>
      </w:pPr>
      <w:r>
        <w:rPr>
          <w:rFonts w:cs="B Lotus" w:hint="cs"/>
          <w:b/>
          <w:bCs/>
          <w:sz w:val="28"/>
          <w:szCs w:val="28"/>
          <w:rtl/>
        </w:rPr>
        <w:t xml:space="preserve">1 </w:t>
      </w:r>
      <w:r>
        <w:rPr>
          <w:rFonts w:ascii="Times New Roman" w:hAnsi="Times New Roman" w:cs="Times New Roman" w:hint="cs"/>
          <w:b/>
          <w:bCs/>
          <w:sz w:val="28"/>
          <w:szCs w:val="28"/>
          <w:rtl/>
        </w:rPr>
        <w:t>–</w:t>
      </w:r>
      <w:r>
        <w:rPr>
          <w:rFonts w:cs="B Lotus" w:hint="cs"/>
          <w:b/>
          <w:bCs/>
          <w:sz w:val="28"/>
          <w:szCs w:val="28"/>
          <w:rtl/>
        </w:rPr>
        <w:t xml:space="preserve"> 4 </w:t>
      </w:r>
      <w:r w:rsidR="00F42108" w:rsidRPr="00F42108">
        <w:rPr>
          <w:rFonts w:cs="B Lotus" w:hint="cs"/>
          <w:b/>
          <w:bCs/>
          <w:sz w:val="28"/>
          <w:szCs w:val="28"/>
          <w:rtl/>
        </w:rPr>
        <w:t xml:space="preserve"> </w:t>
      </w:r>
      <w:r w:rsidR="003F293A">
        <w:rPr>
          <w:rFonts w:cs="B Lotus" w:hint="cs"/>
          <w:b/>
          <w:bCs/>
          <w:sz w:val="28"/>
          <w:szCs w:val="28"/>
          <w:rtl/>
        </w:rPr>
        <w:t>سنجش های توصیفی</w:t>
      </w:r>
    </w:p>
    <w:p w:rsidR="00811C18" w:rsidRPr="00E71F5C" w:rsidRDefault="009A19B2" w:rsidP="008B5CEB">
      <w:pPr>
        <w:jc w:val="both"/>
        <w:rPr>
          <w:rFonts w:cs="B Lotus"/>
          <w:sz w:val="28"/>
          <w:szCs w:val="28"/>
          <w:rtl/>
        </w:rPr>
      </w:pPr>
      <w:r w:rsidRPr="00E71F5C">
        <w:rPr>
          <w:rFonts w:cs="B Lotus" w:hint="cs"/>
          <w:sz w:val="28"/>
          <w:szCs w:val="28"/>
          <w:rtl/>
        </w:rPr>
        <w:t xml:space="preserve">چارچوب یا قالب خرده فروشی از طریق پرسش در مورد اینکه یک سهم از گردش معاملات تا چه حد از فروش های آنلاین بدست می آید مورد اندازه گیری و سنجش قرار گرفت این متغییر به عنوان یک ( عضویت کامل) کدگذاری میشود یعنی یک " شرکت آنلاین خالص " در صورتی که بیش از 75 درصد گردش معاملات از فروش های آنلاین حاصل آید و </w:t>
      </w:r>
      <w:r w:rsidR="001E15F5" w:rsidRPr="00E71F5C">
        <w:rPr>
          <w:rFonts w:cs="B Lotus" w:hint="cs"/>
          <w:sz w:val="28"/>
          <w:szCs w:val="28"/>
          <w:rtl/>
        </w:rPr>
        <w:t xml:space="preserve">صفر تلقی میشود ( عدم عضویت کامل) یعنی اینکه یک شرکت </w:t>
      </w:r>
      <w:r w:rsidR="001E15F5" w:rsidRPr="00E71F5C">
        <w:rPr>
          <w:rFonts w:cs="B Lotus" w:hint="cs"/>
          <w:sz w:val="28"/>
          <w:szCs w:val="28"/>
          <w:rtl/>
        </w:rPr>
        <w:lastRenderedPageBreak/>
        <w:t>عمدتاً آفلاین) در صورتی که فروش های آنلاین 25 درصد یا ک</w:t>
      </w:r>
      <w:r w:rsidR="008B5CEB">
        <w:rPr>
          <w:rFonts w:cs="B Lotus" w:hint="cs"/>
          <w:sz w:val="28"/>
          <w:szCs w:val="28"/>
          <w:rtl/>
        </w:rPr>
        <w:t>م</w:t>
      </w:r>
      <w:r w:rsidR="001E15F5" w:rsidRPr="00E71F5C">
        <w:rPr>
          <w:rFonts w:cs="B Lotus" w:hint="cs"/>
          <w:sz w:val="28"/>
          <w:szCs w:val="28"/>
          <w:rtl/>
        </w:rPr>
        <w:t xml:space="preserve">تر از گردش ها را تشکیل دهند مواردی که در زیر این محدوده ها قرار میگیرند براساس یک منطق دسته یا مجموعه نامعلوم با در نظر گرفتن 2 </w:t>
      </w:r>
      <w:r w:rsidR="008B5CEB">
        <w:rPr>
          <w:rFonts w:cs="B Lotus" w:hint="cs"/>
          <w:sz w:val="28"/>
          <w:szCs w:val="28"/>
          <w:rtl/>
        </w:rPr>
        <w:t>حد</w:t>
      </w:r>
      <w:r w:rsidR="001E15F5" w:rsidRPr="00E71F5C">
        <w:rPr>
          <w:rFonts w:cs="B Lotus" w:hint="cs"/>
          <w:sz w:val="28"/>
          <w:szCs w:val="28"/>
          <w:rtl/>
        </w:rPr>
        <w:t xml:space="preserve"> مورد بررسی به عنوان کاملاً داخل ( </w:t>
      </w:r>
      <w:r w:rsidR="001E15F5" w:rsidRPr="00E71F5C">
        <w:rPr>
          <w:rFonts w:cs="B Lotus"/>
          <w:sz w:val="28"/>
          <w:szCs w:val="28"/>
        </w:rPr>
        <w:t>Fully in</w:t>
      </w:r>
      <w:r w:rsidR="001E15F5" w:rsidRPr="00E71F5C">
        <w:rPr>
          <w:rFonts w:cs="B Lotus" w:hint="cs"/>
          <w:sz w:val="28"/>
          <w:szCs w:val="28"/>
          <w:rtl/>
        </w:rPr>
        <w:t xml:space="preserve"> ) کاملاً خارج ( </w:t>
      </w:r>
      <w:r w:rsidR="001E15F5" w:rsidRPr="00E71F5C">
        <w:rPr>
          <w:rFonts w:cs="B Lotus"/>
          <w:sz w:val="28"/>
          <w:szCs w:val="28"/>
        </w:rPr>
        <w:t>Fully Out</w:t>
      </w:r>
      <w:r w:rsidR="001E15F5" w:rsidRPr="00E71F5C">
        <w:rPr>
          <w:rFonts w:cs="B Lotus" w:hint="cs"/>
          <w:sz w:val="28"/>
          <w:szCs w:val="28"/>
          <w:rtl/>
        </w:rPr>
        <w:t xml:space="preserve"> ) در نظر گرفته میشوند و در محدودۀ بین صفر و یک و با لحاظ کردن میزان عضویت به آنها سنجش های</w:t>
      </w:r>
      <w:r w:rsidR="00811C18" w:rsidRPr="00E71F5C">
        <w:rPr>
          <w:rFonts w:cs="B Lotus" w:hint="cs"/>
          <w:sz w:val="28"/>
          <w:szCs w:val="28"/>
          <w:rtl/>
        </w:rPr>
        <w:t xml:space="preserve"> با قیاس بندی مجدد داده میشود.</w:t>
      </w:r>
    </w:p>
    <w:p w:rsidR="00811C18" w:rsidRPr="00E71F5C" w:rsidRDefault="001E15F5" w:rsidP="008B5CEB">
      <w:pPr>
        <w:jc w:val="both"/>
        <w:rPr>
          <w:rFonts w:cs="B Lotus"/>
          <w:sz w:val="28"/>
          <w:szCs w:val="28"/>
          <w:rtl/>
        </w:rPr>
      </w:pPr>
      <w:r w:rsidRPr="00E71F5C">
        <w:rPr>
          <w:rFonts w:cs="B Lotus" w:hint="cs"/>
          <w:sz w:val="28"/>
          <w:szCs w:val="28"/>
          <w:rtl/>
        </w:rPr>
        <w:t xml:space="preserve">با در نظر گرفتن عضویت دسته ای ، 50 درصد فروش های حاصل از تجارت الکترونیک ، نقطه تقاطع حداکثر ابهام را نشان میدهند . </w:t>
      </w:r>
      <w:r w:rsidR="008B5CEB">
        <w:rPr>
          <w:rFonts w:cs="B Lotus" w:hint="cs"/>
          <w:sz w:val="28"/>
          <w:szCs w:val="28"/>
          <w:rtl/>
        </w:rPr>
        <w:t>دو نوع استراتژی کسب و کار</w:t>
      </w:r>
      <w:r w:rsidRPr="00E71F5C">
        <w:rPr>
          <w:rFonts w:cs="B Lotus" w:hint="cs"/>
          <w:sz w:val="28"/>
          <w:szCs w:val="28"/>
          <w:rtl/>
        </w:rPr>
        <w:t xml:space="preserve"> رهبری هزینه و </w:t>
      </w:r>
      <w:r w:rsidR="00293E57">
        <w:rPr>
          <w:rFonts w:cs="B Lotus" w:hint="cs"/>
          <w:sz w:val="28"/>
          <w:szCs w:val="28"/>
          <w:rtl/>
        </w:rPr>
        <w:t xml:space="preserve">تمایز </w:t>
      </w:r>
      <w:r w:rsidRPr="00E71F5C">
        <w:rPr>
          <w:rFonts w:cs="B Lotus" w:hint="cs"/>
          <w:sz w:val="28"/>
          <w:szCs w:val="28"/>
          <w:rtl/>
        </w:rPr>
        <w:t xml:space="preserve">با پرسش های حاصل از تعاریف اصلی </w:t>
      </w:r>
      <w:proofErr w:type="spellStart"/>
      <w:r w:rsidRPr="00E71F5C">
        <w:rPr>
          <w:rFonts w:cs="B Lotus"/>
          <w:sz w:val="28"/>
          <w:szCs w:val="28"/>
        </w:rPr>
        <w:t>Spanos</w:t>
      </w:r>
      <w:proofErr w:type="spellEnd"/>
      <w:r w:rsidR="008B5CEB">
        <w:rPr>
          <w:rFonts w:cs="B Lotus"/>
          <w:sz w:val="28"/>
          <w:szCs w:val="28"/>
        </w:rPr>
        <w:t xml:space="preserve"> </w:t>
      </w:r>
      <w:r w:rsidRPr="00E71F5C">
        <w:rPr>
          <w:rFonts w:cs="B Lotus"/>
          <w:sz w:val="28"/>
          <w:szCs w:val="28"/>
        </w:rPr>
        <w:t xml:space="preserve">&amp; </w:t>
      </w:r>
      <w:proofErr w:type="spellStart"/>
      <w:r w:rsidRPr="00E71F5C">
        <w:rPr>
          <w:rFonts w:cs="B Lotus"/>
          <w:sz w:val="28"/>
          <w:szCs w:val="28"/>
        </w:rPr>
        <w:t>Lioukas</w:t>
      </w:r>
      <w:proofErr w:type="spellEnd"/>
      <w:r w:rsidRPr="00E71F5C">
        <w:rPr>
          <w:rFonts w:cs="B Lotus" w:hint="cs"/>
          <w:sz w:val="28"/>
          <w:szCs w:val="28"/>
          <w:rtl/>
        </w:rPr>
        <w:t xml:space="preserve"> و </w:t>
      </w:r>
      <w:r w:rsidRPr="00E71F5C">
        <w:rPr>
          <w:rFonts w:cs="B Lotus"/>
          <w:sz w:val="28"/>
          <w:szCs w:val="28"/>
        </w:rPr>
        <w:t>Porter</w:t>
      </w:r>
      <w:r w:rsidRPr="00E71F5C">
        <w:rPr>
          <w:rFonts w:cs="B Lotus" w:hint="cs"/>
          <w:sz w:val="28"/>
          <w:szCs w:val="28"/>
          <w:rtl/>
        </w:rPr>
        <w:t xml:space="preserve"> مورد سنجش گرفتند . </w:t>
      </w:r>
    </w:p>
    <w:p w:rsidR="00F42108" w:rsidRDefault="001E15F5" w:rsidP="003F293A">
      <w:pPr>
        <w:jc w:val="both"/>
        <w:rPr>
          <w:rFonts w:cs="B Lotus"/>
          <w:sz w:val="28"/>
          <w:szCs w:val="28"/>
          <w:rtl/>
        </w:rPr>
      </w:pPr>
      <w:r w:rsidRPr="00E71F5C">
        <w:rPr>
          <w:rFonts w:cs="B Lotus" w:hint="cs"/>
          <w:sz w:val="28"/>
          <w:szCs w:val="28"/>
          <w:rtl/>
        </w:rPr>
        <w:t xml:space="preserve">سازه های مجزای استراتژی پایایی درونی و </w:t>
      </w:r>
      <w:r w:rsidR="00811C18" w:rsidRPr="00E71F5C">
        <w:rPr>
          <w:rFonts w:cs="B Lotus" w:hint="cs"/>
          <w:sz w:val="28"/>
          <w:szCs w:val="28"/>
          <w:rtl/>
        </w:rPr>
        <w:t xml:space="preserve">انسجام خوبی را نشان دادند در حالیکه آلفای کردنباخ برای هزینه پایین ، 73% و برای متمایز سازی 83% بود . به خوبی مشخص است که شرکتها گرایش به تمرکز گرایش به تمرکز بر نه صرفاً روی یکی از آنها دارند </w:t>
      </w:r>
      <w:r w:rsidR="00811C18" w:rsidRPr="00E71F5C">
        <w:rPr>
          <w:rFonts w:ascii="Times New Roman" w:hAnsi="Times New Roman" w:cs="Times New Roman" w:hint="cs"/>
          <w:sz w:val="28"/>
          <w:szCs w:val="28"/>
          <w:rtl/>
        </w:rPr>
        <w:t>–</w:t>
      </w:r>
      <w:r w:rsidR="00811C18" w:rsidRPr="00E71F5C">
        <w:rPr>
          <w:rFonts w:cs="B Lotus" w:hint="cs"/>
          <w:sz w:val="28"/>
          <w:szCs w:val="28"/>
          <w:rtl/>
        </w:rPr>
        <w:t xml:space="preserve"> حداکثر نه در زمان پاسخ به پرسشنامه ها </w:t>
      </w:r>
      <w:r w:rsidR="00811C18" w:rsidRPr="00E71F5C">
        <w:rPr>
          <w:rFonts w:ascii="Times New Roman" w:hAnsi="Times New Roman" w:cs="Times New Roman" w:hint="cs"/>
          <w:sz w:val="28"/>
          <w:szCs w:val="28"/>
          <w:rtl/>
        </w:rPr>
        <w:t>–</w:t>
      </w:r>
      <w:r w:rsidR="00811C18" w:rsidRPr="00E71F5C">
        <w:rPr>
          <w:rFonts w:cs="B Lotus" w:hint="cs"/>
          <w:sz w:val="28"/>
          <w:szCs w:val="28"/>
          <w:rtl/>
        </w:rPr>
        <w:t xml:space="preserve"> و اینکه رده بندی استراتژی ها غالباً به اندازه نوع شناسی آنها خالص و کامل نیست . به همین دلیل ما بیشتر به تمرکز استراتژیک نسبی شرکت توجه داشتیم تا بر روی شدت هر تمرکز . این متغییر که تمرکز استراتژیک برای یک شرکت حکفرماست از طریق تعیین عدد میانه استراتژی </w:t>
      </w:r>
      <w:r w:rsidR="00293E57">
        <w:rPr>
          <w:rFonts w:cs="B Lotus" w:hint="cs"/>
          <w:sz w:val="28"/>
          <w:szCs w:val="28"/>
          <w:rtl/>
        </w:rPr>
        <w:t xml:space="preserve">تمایز </w:t>
      </w:r>
      <w:r w:rsidR="00811C18" w:rsidRPr="00E71F5C">
        <w:rPr>
          <w:rFonts w:cs="B Lotus" w:hint="cs"/>
          <w:sz w:val="28"/>
          <w:szCs w:val="28"/>
          <w:rtl/>
        </w:rPr>
        <w:t xml:space="preserve">نسبت به عدد میانه استراتژی رهبری هزینه ایجاد شد و به صورت 1( عضویت کامل) در صورتی </w:t>
      </w:r>
      <w:r w:rsidR="00261FCA">
        <w:rPr>
          <w:rFonts w:cs="B Lotus" w:hint="cs"/>
          <w:sz w:val="28"/>
          <w:szCs w:val="28"/>
          <w:rtl/>
        </w:rPr>
        <w:t>تمایز</w:t>
      </w:r>
      <w:r w:rsidR="00811C18" w:rsidRPr="00E71F5C">
        <w:rPr>
          <w:rFonts w:cs="B Lotus" w:hint="cs"/>
          <w:sz w:val="28"/>
          <w:szCs w:val="28"/>
          <w:rtl/>
        </w:rPr>
        <w:t xml:space="preserve"> با یک واحد اختلاف از رهبری هزینه بزرگتر باشد ( مقیاس 1-7) و به صورت صفر ( عدم عضویت کامل) در زمانی که وارونگی وجود داشته باشد کدگذاری میشوند . برای مواردی که در بین یک واحد اختلاف واقع میشوند بر طبق منطق مجموعه نامعلوم به صورت اعضای نسبی در هر دو محدوده دسته بندی میشوند . ساختار چند کانالی شامل 2 بعد پیکربندی از فعالیتهای کانال بازاریابی میباشند . اولین بعد میزان و حدی را نشان میدهد که در آن بازاریابی به صورت آنلاین یا آفلاین صورت میپذیرد و دیگر بعد یک رویکرد تعاملی و تراکنشی را تفکیک میکند . برای سنجش این ابعاد ، 15 پرسش در مورد چه مقدار زمان و منابع صرف شده در کانال های بازاریابی مشخص و مرتبط با ابعاد آفلاین </w:t>
      </w:r>
      <w:r w:rsidR="00811C18" w:rsidRPr="00E71F5C">
        <w:rPr>
          <w:rFonts w:ascii="Times New Roman" w:hAnsi="Times New Roman" w:cs="Times New Roman" w:hint="cs"/>
          <w:sz w:val="28"/>
          <w:szCs w:val="28"/>
          <w:rtl/>
        </w:rPr>
        <w:t>–</w:t>
      </w:r>
      <w:r w:rsidR="00811C18" w:rsidRPr="00E71F5C">
        <w:rPr>
          <w:rFonts w:cs="B Lotus" w:hint="cs"/>
          <w:sz w:val="28"/>
          <w:szCs w:val="28"/>
          <w:rtl/>
        </w:rPr>
        <w:t xml:space="preserve"> آنلاین و تراکنشی </w:t>
      </w:r>
      <w:r w:rsidR="00811C18" w:rsidRPr="00E71F5C">
        <w:rPr>
          <w:rFonts w:ascii="Times New Roman" w:hAnsi="Times New Roman" w:cs="Times New Roman" w:hint="cs"/>
          <w:sz w:val="28"/>
          <w:szCs w:val="28"/>
          <w:rtl/>
        </w:rPr>
        <w:t>–</w:t>
      </w:r>
      <w:r w:rsidR="00811C18" w:rsidRPr="00E71F5C">
        <w:rPr>
          <w:rFonts w:cs="B Lotus" w:hint="cs"/>
          <w:sz w:val="28"/>
          <w:szCs w:val="28"/>
          <w:rtl/>
        </w:rPr>
        <w:t xml:space="preserve"> تعاملی ایراد گردید تمامی آیتم ها در پیوست </w:t>
      </w:r>
      <w:r w:rsidR="00811C18" w:rsidRPr="00E71F5C">
        <w:rPr>
          <w:rFonts w:cs="B Lotus"/>
          <w:sz w:val="28"/>
          <w:szCs w:val="28"/>
        </w:rPr>
        <w:t>A</w:t>
      </w:r>
      <w:r w:rsidR="00811C18" w:rsidRPr="00E71F5C">
        <w:rPr>
          <w:rFonts w:cs="B Lotus" w:hint="cs"/>
          <w:sz w:val="28"/>
          <w:szCs w:val="28"/>
          <w:rtl/>
        </w:rPr>
        <w:t xml:space="preserve"> نشان داده شده اند . هر دو شرایط ساختاری چند کانالی به صورت یکسان و با استراتژی کسب و کاری ساختاربندی و اندازه گیری میشوند . مقدار میانه آنلاین (</w:t>
      </w:r>
      <w:r w:rsidR="00811C18" w:rsidRPr="00E71F5C">
        <w:rPr>
          <w:rFonts w:cs="B Lotus"/>
          <w:sz w:val="28"/>
          <w:szCs w:val="28"/>
        </w:rPr>
        <w:t>E+G</w:t>
      </w:r>
      <w:r w:rsidR="00811C18" w:rsidRPr="00E71F5C">
        <w:rPr>
          <w:rFonts w:cs="B Lotus" w:hint="cs"/>
          <w:sz w:val="28"/>
          <w:szCs w:val="28"/>
          <w:rtl/>
        </w:rPr>
        <w:t xml:space="preserve"> ) در مقابل کانال های بازاریابی تعاملی (</w:t>
      </w:r>
      <w:r w:rsidR="00811C18" w:rsidRPr="00E71F5C">
        <w:rPr>
          <w:rFonts w:cs="B Lotus"/>
          <w:sz w:val="28"/>
          <w:szCs w:val="28"/>
        </w:rPr>
        <w:t xml:space="preserve"> G+H</w:t>
      </w:r>
      <w:r w:rsidR="00811C18" w:rsidRPr="00E71F5C">
        <w:rPr>
          <w:rFonts w:cs="B Lotus" w:hint="cs"/>
          <w:sz w:val="28"/>
          <w:szCs w:val="28"/>
          <w:rtl/>
        </w:rPr>
        <w:t xml:space="preserve">) </w:t>
      </w:r>
      <w:r w:rsidR="00B7448E" w:rsidRPr="00E71F5C">
        <w:rPr>
          <w:rFonts w:cs="B Lotus" w:hint="cs"/>
          <w:sz w:val="28"/>
          <w:szCs w:val="28"/>
          <w:rtl/>
        </w:rPr>
        <w:t>و تراکنشی (</w:t>
      </w:r>
      <w:r w:rsidR="00B7448E" w:rsidRPr="00E71F5C">
        <w:rPr>
          <w:rFonts w:cs="B Lotus"/>
          <w:sz w:val="28"/>
          <w:szCs w:val="28"/>
        </w:rPr>
        <w:t>E+F</w:t>
      </w:r>
      <w:r w:rsidR="00B7448E" w:rsidRPr="00E71F5C">
        <w:rPr>
          <w:rFonts w:cs="B Lotus" w:hint="cs"/>
          <w:sz w:val="28"/>
          <w:szCs w:val="28"/>
          <w:rtl/>
        </w:rPr>
        <w:t>) بعنوان نشانگر جایدهی موارد تجربی ( عملی) به کار گرفته شد . خرده فروشانی که عمدتاً بر کانال های آنلاین متمرکز هستند با کد 1 ( عضو کامل ) کد گذاری میشوند در صورتی که با یک واحد اختلاف</w:t>
      </w:r>
      <w:r w:rsidR="00261FCA">
        <w:rPr>
          <w:rFonts w:asciiTheme="minorBidi" w:hAnsiTheme="minorBidi" w:cs="B Lotus" w:hint="cs"/>
          <w:sz w:val="28"/>
          <w:szCs w:val="28"/>
          <w:rtl/>
        </w:rPr>
        <w:t xml:space="preserve"> </w:t>
      </w:r>
      <w:r w:rsidR="00261FCA">
        <w:rPr>
          <w:rFonts w:asciiTheme="minorBidi" w:hAnsiTheme="minorBidi" w:cs="B Lotus"/>
          <w:sz w:val="28"/>
          <w:szCs w:val="28"/>
        </w:rPr>
        <w:t>E+G &gt; F+H</w:t>
      </w:r>
      <w:r w:rsidR="00261FCA">
        <w:rPr>
          <w:rFonts w:asciiTheme="minorBidi" w:hAnsiTheme="minorBidi" w:cs="B Lotus" w:hint="cs"/>
          <w:sz w:val="28"/>
          <w:szCs w:val="28"/>
          <w:rtl/>
        </w:rPr>
        <w:t xml:space="preserve"> </w:t>
      </w:r>
      <w:r w:rsidR="00B7448E" w:rsidRPr="00E71F5C">
        <w:rPr>
          <w:rFonts w:asciiTheme="minorBidi" w:hAnsiTheme="minorBidi" w:cs="B Lotus" w:hint="cs"/>
          <w:sz w:val="28"/>
          <w:szCs w:val="28"/>
          <w:rtl/>
        </w:rPr>
        <w:t xml:space="preserve">باشند </w:t>
      </w:r>
      <w:r w:rsidR="00B7448E" w:rsidRPr="00E71F5C">
        <w:rPr>
          <w:rFonts w:asciiTheme="minorBidi" w:hAnsiTheme="minorBidi" w:cs="B Lotus" w:hint="cs"/>
          <w:sz w:val="28"/>
          <w:szCs w:val="28"/>
          <w:rtl/>
        </w:rPr>
        <w:lastRenderedPageBreak/>
        <w:t>و همچنین با صفر کدگذاری میشوند ( عدم عضویت کامل) در حالیکه با همان حاشیه یکسان وارونگی وجود داشته باشد . خرده فروشانی که عمدتاً بر کانال های تعاملی تمرکز دارند با کد 1 مشخص میشون</w:t>
      </w:r>
      <w:r w:rsidR="00261FCA">
        <w:rPr>
          <w:rFonts w:asciiTheme="minorBidi" w:hAnsiTheme="minorBidi" w:cs="B Lotus" w:hint="cs"/>
          <w:sz w:val="28"/>
          <w:szCs w:val="28"/>
          <w:rtl/>
        </w:rPr>
        <w:t xml:space="preserve">د در صورتی که با یک واحد اختلاف </w:t>
      </w:r>
      <w:r w:rsidR="00261FCA">
        <w:rPr>
          <w:rFonts w:asciiTheme="minorBidi" w:hAnsiTheme="minorBidi" w:cs="B Lotus"/>
          <w:sz w:val="28"/>
          <w:szCs w:val="28"/>
        </w:rPr>
        <w:t>G+H &lt; E+F</w:t>
      </w:r>
      <w:r w:rsidR="00261FCA">
        <w:rPr>
          <w:rFonts w:asciiTheme="minorBidi" w:hAnsiTheme="minorBidi" w:cs="B Lotus" w:hint="cs"/>
          <w:sz w:val="28"/>
          <w:szCs w:val="28"/>
          <w:rtl/>
        </w:rPr>
        <w:t xml:space="preserve"> </w:t>
      </w:r>
      <w:r w:rsidR="00B7448E" w:rsidRPr="00E71F5C">
        <w:rPr>
          <w:rFonts w:cs="B Lotus" w:hint="cs"/>
          <w:sz w:val="28"/>
          <w:szCs w:val="28"/>
          <w:rtl/>
        </w:rPr>
        <w:t xml:space="preserve">باشد ( عضویت کامل ) و به صورت صفر کدگذاری میشوند ( عدم عضویت کامل ) در صورتی حالت عکس برقرار باشد . توزیع این کدگذاری در جدول 3 نشان داده شده است از آنجا که آیتم های مربوط به کانال های بازاریابی ، ساختار چند کانالی را شکل میدهند ، آمار </w:t>
      </w:r>
      <w:r w:rsidR="0087067E" w:rsidRPr="00E71F5C">
        <w:rPr>
          <w:rFonts w:cs="B Lotus" w:hint="cs"/>
          <w:sz w:val="28"/>
          <w:szCs w:val="28"/>
          <w:rtl/>
        </w:rPr>
        <w:t xml:space="preserve">پایایی بی معنی هستند و گزارش نمیشوند . </w:t>
      </w:r>
    </w:p>
    <w:p w:rsidR="003F293A" w:rsidRDefault="003F293A" w:rsidP="0001320F">
      <w:pPr>
        <w:jc w:val="both"/>
        <w:rPr>
          <w:rFonts w:cs="B Lotus"/>
          <w:b/>
          <w:bCs/>
          <w:sz w:val="28"/>
          <w:szCs w:val="28"/>
          <w:rtl/>
        </w:rPr>
      </w:pPr>
      <w:r>
        <w:rPr>
          <w:rFonts w:cs="B Lotus" w:hint="cs"/>
          <w:b/>
          <w:bCs/>
          <w:sz w:val="28"/>
          <w:szCs w:val="28"/>
          <w:rtl/>
        </w:rPr>
        <w:t xml:space="preserve">2 </w:t>
      </w:r>
      <w:r>
        <w:rPr>
          <w:rFonts w:ascii="Times New Roman" w:hAnsi="Times New Roman" w:cs="Times New Roman" w:hint="cs"/>
          <w:b/>
          <w:bCs/>
          <w:sz w:val="28"/>
          <w:szCs w:val="28"/>
          <w:rtl/>
        </w:rPr>
        <w:t>–</w:t>
      </w:r>
      <w:r>
        <w:rPr>
          <w:rFonts w:cs="B Lotus" w:hint="cs"/>
          <w:b/>
          <w:bCs/>
          <w:sz w:val="28"/>
          <w:szCs w:val="28"/>
          <w:rtl/>
        </w:rPr>
        <w:t xml:space="preserve"> 4 سنجش های عملکردی</w:t>
      </w:r>
    </w:p>
    <w:p w:rsidR="0087067E" w:rsidRPr="00E71F5C" w:rsidRDefault="0087067E" w:rsidP="0001320F">
      <w:pPr>
        <w:jc w:val="both"/>
        <w:rPr>
          <w:rFonts w:cs="B Lotus"/>
          <w:sz w:val="28"/>
          <w:szCs w:val="28"/>
          <w:rtl/>
        </w:rPr>
      </w:pPr>
      <w:r w:rsidRPr="00E71F5C">
        <w:rPr>
          <w:rFonts w:cs="B Lotus" w:hint="cs"/>
          <w:sz w:val="28"/>
          <w:szCs w:val="28"/>
          <w:rtl/>
        </w:rPr>
        <w:t>شرایط عملکردی ، سود و رشد بعنوان میانگین عملکرد هر شرکت طی 4 سال اخیر مورد سنجش قرار میگیرند .</w:t>
      </w:r>
      <w:r w:rsidR="00633437" w:rsidRPr="00E71F5C">
        <w:rPr>
          <w:rFonts w:cs="B Lotus" w:hint="cs"/>
          <w:sz w:val="28"/>
          <w:szCs w:val="28"/>
          <w:rtl/>
        </w:rPr>
        <w:t xml:space="preserve">ما 2 نسخه از هر متغییر عملکردی را شامل کردیم و هر اندازه گیری به صورت دوتایی کد </w:t>
      </w:r>
      <w:r w:rsidR="005544E0" w:rsidRPr="00E71F5C">
        <w:rPr>
          <w:rFonts w:cs="B Lotus" w:hint="cs"/>
          <w:sz w:val="28"/>
          <w:szCs w:val="28"/>
          <w:rtl/>
        </w:rPr>
        <w:t xml:space="preserve">گذاری میشود. </w:t>
      </w:r>
    </w:p>
    <w:p w:rsidR="005544E0" w:rsidRPr="00E71F5C" w:rsidRDefault="005544E0" w:rsidP="0001320F">
      <w:pPr>
        <w:pStyle w:val="ListParagraph"/>
        <w:numPr>
          <w:ilvl w:val="0"/>
          <w:numId w:val="1"/>
        </w:numPr>
        <w:jc w:val="both"/>
        <w:rPr>
          <w:rFonts w:cs="B Lotus"/>
          <w:sz w:val="28"/>
          <w:szCs w:val="28"/>
        </w:rPr>
      </w:pPr>
      <w:r w:rsidRPr="00E71F5C">
        <w:rPr>
          <w:rFonts w:cs="B Lotus" w:hint="cs"/>
          <w:sz w:val="28"/>
          <w:szCs w:val="28"/>
          <w:rtl/>
        </w:rPr>
        <w:t>سود به صورت حاشیه سود (</w:t>
      </w:r>
      <w:r w:rsidRPr="00E71F5C">
        <w:rPr>
          <w:rFonts w:cs="B Lotus"/>
          <w:sz w:val="28"/>
          <w:szCs w:val="28"/>
        </w:rPr>
        <w:t>EBIT</w:t>
      </w:r>
      <w:r w:rsidRPr="00E71F5C">
        <w:rPr>
          <w:rFonts w:cs="B Lotus" w:hint="cs"/>
          <w:sz w:val="28"/>
          <w:szCs w:val="28"/>
          <w:rtl/>
        </w:rPr>
        <w:t xml:space="preserve"> ) بالای صفر .</w:t>
      </w:r>
    </w:p>
    <w:p w:rsidR="005544E0" w:rsidRPr="00E71F5C" w:rsidRDefault="005544E0" w:rsidP="0001320F">
      <w:pPr>
        <w:pStyle w:val="ListParagraph"/>
        <w:numPr>
          <w:ilvl w:val="0"/>
          <w:numId w:val="1"/>
        </w:numPr>
        <w:jc w:val="both"/>
        <w:rPr>
          <w:rFonts w:cs="B Lotus"/>
          <w:sz w:val="28"/>
          <w:szCs w:val="28"/>
        </w:rPr>
      </w:pPr>
      <w:r w:rsidRPr="00E71F5C">
        <w:rPr>
          <w:rFonts w:cs="B Lotus" w:hint="cs"/>
          <w:sz w:val="28"/>
          <w:szCs w:val="28"/>
          <w:rtl/>
        </w:rPr>
        <w:t>سود بالا به صورت حاشیه سود (</w:t>
      </w:r>
      <w:r w:rsidRPr="00E71F5C">
        <w:rPr>
          <w:rFonts w:cs="B Lotus"/>
          <w:sz w:val="28"/>
          <w:szCs w:val="28"/>
        </w:rPr>
        <w:t>EBIT</w:t>
      </w:r>
      <w:r w:rsidRPr="00E71F5C">
        <w:rPr>
          <w:rFonts w:cs="B Lotus" w:hint="cs"/>
          <w:sz w:val="28"/>
          <w:szCs w:val="28"/>
          <w:rtl/>
        </w:rPr>
        <w:t xml:space="preserve"> ) بالای میانه در دسته داده ها .</w:t>
      </w:r>
    </w:p>
    <w:p w:rsidR="005544E0" w:rsidRPr="00E71F5C" w:rsidRDefault="005544E0" w:rsidP="0001320F">
      <w:pPr>
        <w:pStyle w:val="ListParagraph"/>
        <w:numPr>
          <w:ilvl w:val="0"/>
          <w:numId w:val="1"/>
        </w:numPr>
        <w:jc w:val="both"/>
        <w:rPr>
          <w:rFonts w:cs="B Lotus"/>
          <w:sz w:val="28"/>
          <w:szCs w:val="28"/>
        </w:rPr>
      </w:pPr>
      <w:r w:rsidRPr="00E71F5C">
        <w:rPr>
          <w:rFonts w:cs="B Lotus" w:hint="cs"/>
          <w:sz w:val="28"/>
          <w:szCs w:val="28"/>
          <w:rtl/>
        </w:rPr>
        <w:t>رشد به صورت رشد بالای صفر .</w:t>
      </w:r>
    </w:p>
    <w:p w:rsidR="0001320F" w:rsidRPr="003F293A" w:rsidRDefault="005544E0" w:rsidP="003F293A">
      <w:pPr>
        <w:pStyle w:val="ListParagraph"/>
        <w:numPr>
          <w:ilvl w:val="0"/>
          <w:numId w:val="1"/>
        </w:numPr>
        <w:jc w:val="both"/>
        <w:rPr>
          <w:rFonts w:cs="B Lotus"/>
          <w:sz w:val="28"/>
          <w:szCs w:val="28"/>
        </w:rPr>
      </w:pPr>
      <w:r w:rsidRPr="00E71F5C">
        <w:rPr>
          <w:rFonts w:cs="B Lotus" w:hint="cs"/>
          <w:sz w:val="28"/>
          <w:szCs w:val="28"/>
          <w:rtl/>
        </w:rPr>
        <w:t>رشد سریع به صورت رشد بالای میانه در دسته داده ها .</w:t>
      </w:r>
    </w:p>
    <w:p w:rsidR="003F293A" w:rsidRDefault="003F293A" w:rsidP="0001320F">
      <w:pPr>
        <w:jc w:val="both"/>
        <w:rPr>
          <w:rFonts w:cs="B Lotus"/>
          <w:sz w:val="28"/>
          <w:szCs w:val="28"/>
          <w:rtl/>
        </w:rPr>
      </w:pPr>
      <w:r>
        <w:rPr>
          <w:rFonts w:cs="B Lotus" w:hint="cs"/>
          <w:b/>
          <w:bCs/>
          <w:sz w:val="28"/>
          <w:szCs w:val="28"/>
          <w:rtl/>
        </w:rPr>
        <w:t xml:space="preserve">3 </w:t>
      </w:r>
      <w:r>
        <w:rPr>
          <w:rFonts w:ascii="Times New Roman" w:hAnsi="Times New Roman" w:cs="Times New Roman" w:hint="cs"/>
          <w:b/>
          <w:bCs/>
          <w:sz w:val="28"/>
          <w:szCs w:val="28"/>
          <w:rtl/>
        </w:rPr>
        <w:t>–</w:t>
      </w:r>
      <w:r>
        <w:rPr>
          <w:rFonts w:cs="B Lotus" w:hint="cs"/>
          <w:b/>
          <w:bCs/>
          <w:sz w:val="28"/>
          <w:szCs w:val="28"/>
          <w:rtl/>
        </w:rPr>
        <w:t xml:space="preserve"> 4 روند تحلیلی</w:t>
      </w:r>
    </w:p>
    <w:p w:rsidR="005544E0" w:rsidRDefault="005544E0" w:rsidP="0001320F">
      <w:pPr>
        <w:jc w:val="both"/>
        <w:rPr>
          <w:rFonts w:cs="B Lotus"/>
          <w:sz w:val="28"/>
          <w:szCs w:val="28"/>
          <w:rtl/>
        </w:rPr>
      </w:pPr>
      <w:r w:rsidRPr="0001320F">
        <w:rPr>
          <w:rFonts w:cs="B Lotus" w:hint="cs"/>
          <w:sz w:val="28"/>
          <w:szCs w:val="28"/>
          <w:rtl/>
        </w:rPr>
        <w:t xml:space="preserve">به منظور آنالیز عملی اینکه آیا 4 شرایط مشخص شده برای ارتقای یک نتیجه ترکیب میشوند ، روش تحلیلی ،آنالیز </w:t>
      </w:r>
      <w:r w:rsidR="003F293A">
        <w:rPr>
          <w:rFonts w:cs="B Lotus" w:hint="cs"/>
          <w:sz w:val="28"/>
          <w:szCs w:val="28"/>
          <w:rtl/>
        </w:rPr>
        <w:t>مقیاسه ای</w:t>
      </w:r>
      <w:r w:rsidRPr="0001320F">
        <w:rPr>
          <w:rFonts w:cs="B Lotus" w:hint="cs"/>
          <w:sz w:val="28"/>
          <w:szCs w:val="28"/>
          <w:rtl/>
        </w:rPr>
        <w:t xml:space="preserve"> کیفی (</w:t>
      </w:r>
      <w:r w:rsidRPr="0001320F">
        <w:rPr>
          <w:rFonts w:cs="B Lotus"/>
          <w:sz w:val="28"/>
          <w:szCs w:val="28"/>
        </w:rPr>
        <w:t>QCA</w:t>
      </w:r>
      <w:r w:rsidRPr="0001320F">
        <w:rPr>
          <w:rFonts w:cs="B Lotus" w:hint="cs"/>
          <w:sz w:val="28"/>
          <w:szCs w:val="28"/>
          <w:rtl/>
        </w:rPr>
        <w:t xml:space="preserve"> ) که توسط </w:t>
      </w:r>
      <w:r w:rsidRPr="0001320F">
        <w:rPr>
          <w:rFonts w:cs="B Lotus"/>
          <w:sz w:val="28"/>
          <w:szCs w:val="28"/>
        </w:rPr>
        <w:t>Ragin</w:t>
      </w:r>
      <w:r w:rsidRPr="0001320F">
        <w:rPr>
          <w:rFonts w:cs="B Lotus" w:hint="cs"/>
          <w:sz w:val="28"/>
          <w:szCs w:val="28"/>
          <w:rtl/>
        </w:rPr>
        <w:t xml:space="preserve"> ایجاد شده برای مقایسه متقاطع این 74 مورد به کار می رود . </w:t>
      </w:r>
      <w:r w:rsidRPr="0001320F">
        <w:rPr>
          <w:rFonts w:cs="B Lotus"/>
          <w:sz w:val="28"/>
          <w:szCs w:val="28"/>
        </w:rPr>
        <w:t>QCA</w:t>
      </w:r>
      <w:r w:rsidRPr="0001320F">
        <w:rPr>
          <w:rFonts w:cs="B Lotus" w:hint="cs"/>
          <w:sz w:val="28"/>
          <w:szCs w:val="28"/>
          <w:rtl/>
        </w:rPr>
        <w:t xml:space="preserve"> محققان را قادر میسازد تا آنالیز منطقی انجام دهند تا اینکه یک تحلیل آما</w:t>
      </w:r>
      <w:r w:rsidR="003F293A">
        <w:rPr>
          <w:rFonts w:cs="B Lotus" w:hint="cs"/>
          <w:sz w:val="28"/>
          <w:szCs w:val="28"/>
          <w:rtl/>
        </w:rPr>
        <w:t>ری متغییر محور معمول صورت پذیرد</w:t>
      </w:r>
      <w:r w:rsidRPr="0001320F">
        <w:rPr>
          <w:rFonts w:cs="B Lotus" w:hint="cs"/>
          <w:sz w:val="28"/>
          <w:szCs w:val="28"/>
          <w:rtl/>
        </w:rPr>
        <w:t xml:space="preserve">. هدف اصلی </w:t>
      </w:r>
      <w:r w:rsidRPr="0001320F">
        <w:rPr>
          <w:rFonts w:cs="B Lotus"/>
          <w:sz w:val="28"/>
          <w:szCs w:val="28"/>
        </w:rPr>
        <w:t>QCA</w:t>
      </w:r>
      <w:r w:rsidRPr="0001320F">
        <w:rPr>
          <w:rFonts w:cs="B Lotus" w:hint="cs"/>
          <w:sz w:val="28"/>
          <w:szCs w:val="28"/>
          <w:rtl/>
        </w:rPr>
        <w:t xml:space="preserve"> آشکار ساختن ارتباطات محتمل و امکانپذیر میان شرایط توصیفی و یکسری شرایط خاص "معیار" است . موارد به عنوان پیکربندی شرایط چندگانه شناخته میشوند زمانیکه در قیاس متقاطع موردها از </w:t>
      </w:r>
      <w:r w:rsidRPr="0001320F">
        <w:rPr>
          <w:rFonts w:cs="B Lotus"/>
          <w:sz w:val="28"/>
          <w:szCs w:val="28"/>
        </w:rPr>
        <w:t>QCA</w:t>
      </w:r>
      <w:r w:rsidRPr="0001320F">
        <w:rPr>
          <w:rFonts w:cs="B Lotus" w:hint="cs"/>
          <w:sz w:val="28"/>
          <w:szCs w:val="28"/>
          <w:rtl/>
        </w:rPr>
        <w:t xml:space="preserve"> استفاده شود و این موارد به صورت پیکربندی رفتارها یا ویژگی ها درک میشوند . منطق بولی مبتنی بر توافق مورد متقاطع انجام میشود و اختلاف ها امکان برداشتن و حذف شرایطی را میدهد که به شرایط معیار ارتباطی ندارند ( مثلاً رشد). به طور خلاصه ساختار </w:t>
      </w:r>
      <w:r w:rsidRPr="0001320F">
        <w:rPr>
          <w:rFonts w:cs="B Lotus"/>
          <w:sz w:val="28"/>
          <w:szCs w:val="28"/>
        </w:rPr>
        <w:t>QCA</w:t>
      </w:r>
      <w:r w:rsidRPr="0001320F">
        <w:rPr>
          <w:rFonts w:cs="B Lotus" w:hint="cs"/>
          <w:sz w:val="28"/>
          <w:szCs w:val="28"/>
          <w:rtl/>
        </w:rPr>
        <w:t xml:space="preserve"> در منطق بولی بر روی ارتباط مجموعه به زیرمجموعه بین ترکیبی از شرایط توصیفی و یک پیامد تمرکز دارد که از طریق کاهش منطقی </w:t>
      </w:r>
      <w:r w:rsidRPr="0001320F">
        <w:rPr>
          <w:rFonts w:cs="B Lotus" w:hint="cs"/>
          <w:sz w:val="28"/>
          <w:szCs w:val="28"/>
          <w:rtl/>
        </w:rPr>
        <w:lastRenderedPageBreak/>
        <w:t xml:space="preserve">پیکربندی های پیچیده به راه حل های کافی که منجر به ایجاد شرایط معیار مورد بررسی میگردند صورت میپذیرد . مزایا و معایب استفاده از </w:t>
      </w:r>
      <w:r w:rsidRPr="0001320F">
        <w:rPr>
          <w:rFonts w:cs="B Lotus"/>
          <w:sz w:val="28"/>
          <w:szCs w:val="28"/>
        </w:rPr>
        <w:t>QCA</w:t>
      </w:r>
      <w:r w:rsidRPr="0001320F">
        <w:rPr>
          <w:rFonts w:cs="B Lotus" w:hint="cs"/>
          <w:sz w:val="28"/>
          <w:szCs w:val="28"/>
          <w:rtl/>
        </w:rPr>
        <w:t xml:space="preserve"> در مقایسه با دیگر روش های کمی در ادبیات این زمینه پوشش داده شده است .</w:t>
      </w:r>
    </w:p>
    <w:p w:rsidR="0001320F" w:rsidRDefault="0001320F"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Default="005B2912" w:rsidP="0001320F">
      <w:pPr>
        <w:jc w:val="both"/>
        <w:rPr>
          <w:rFonts w:cs="B Lotus"/>
          <w:sz w:val="28"/>
          <w:szCs w:val="28"/>
          <w:rtl/>
        </w:rPr>
      </w:pPr>
    </w:p>
    <w:p w:rsidR="005B2912" w:rsidRPr="0001320F" w:rsidRDefault="005B2912" w:rsidP="0001320F">
      <w:pPr>
        <w:jc w:val="both"/>
        <w:rPr>
          <w:rFonts w:cs="B Lotus"/>
          <w:sz w:val="28"/>
          <w:szCs w:val="28"/>
          <w:rtl/>
        </w:rPr>
      </w:pPr>
    </w:p>
    <w:p w:rsidR="005544E0" w:rsidRPr="0001320F" w:rsidRDefault="0001320F" w:rsidP="005544E0">
      <w:pPr>
        <w:rPr>
          <w:rFonts w:cs="B Lotus"/>
          <w:b/>
          <w:bCs/>
          <w:sz w:val="28"/>
          <w:szCs w:val="28"/>
          <w:rtl/>
        </w:rPr>
      </w:pPr>
      <w:r w:rsidRPr="0001320F">
        <w:rPr>
          <w:rFonts w:cs="B Lotus" w:hint="cs"/>
          <w:b/>
          <w:bCs/>
          <w:sz w:val="28"/>
          <w:szCs w:val="28"/>
          <w:rtl/>
        </w:rPr>
        <w:lastRenderedPageBreak/>
        <w:t xml:space="preserve">5 - </w:t>
      </w:r>
      <w:r w:rsidR="005B2912">
        <w:rPr>
          <w:rFonts w:cs="B Lotus" w:hint="cs"/>
          <w:b/>
          <w:bCs/>
          <w:sz w:val="28"/>
          <w:szCs w:val="28"/>
          <w:rtl/>
        </w:rPr>
        <w:t xml:space="preserve">تحلیل </w:t>
      </w:r>
    </w:p>
    <w:p w:rsidR="00FD5F14" w:rsidRDefault="005544E0" w:rsidP="002760C4">
      <w:pPr>
        <w:spacing w:line="288" w:lineRule="auto"/>
        <w:jc w:val="both"/>
        <w:rPr>
          <w:rFonts w:cs="B Lotus"/>
          <w:sz w:val="28"/>
          <w:szCs w:val="28"/>
        </w:rPr>
      </w:pPr>
      <w:r w:rsidRPr="0001320F">
        <w:rPr>
          <w:rFonts w:cs="B Lotus" w:hint="cs"/>
          <w:sz w:val="28"/>
          <w:szCs w:val="28"/>
          <w:rtl/>
        </w:rPr>
        <w:t xml:space="preserve">ما از </w:t>
      </w:r>
      <w:r w:rsidRPr="0001320F">
        <w:rPr>
          <w:rFonts w:cs="B Lotus"/>
          <w:sz w:val="28"/>
          <w:szCs w:val="28"/>
        </w:rPr>
        <w:t>QCA</w:t>
      </w:r>
      <w:r w:rsidRPr="0001320F">
        <w:rPr>
          <w:rFonts w:cs="B Lotus" w:hint="cs"/>
          <w:sz w:val="28"/>
          <w:szCs w:val="28"/>
          <w:rtl/>
        </w:rPr>
        <w:t xml:space="preserve"> مجموعه نامعلوم استفاده کردیم و آن را در 3 مرحله </w:t>
      </w:r>
      <w:r w:rsidR="005B2912">
        <w:rPr>
          <w:rFonts w:cs="B Lotus" w:hint="cs"/>
          <w:sz w:val="28"/>
          <w:szCs w:val="28"/>
          <w:rtl/>
        </w:rPr>
        <w:t>اجرا کردیم مرحله اول در پیکربندی</w:t>
      </w:r>
      <w:r w:rsidRPr="0001320F">
        <w:rPr>
          <w:rFonts w:cs="B Lotus" w:hint="cs"/>
          <w:sz w:val="28"/>
          <w:szCs w:val="28"/>
          <w:rtl/>
        </w:rPr>
        <w:t xml:space="preserve"> های قیاس متقاطع آن است </w:t>
      </w:r>
      <w:r w:rsidR="00D1152A" w:rsidRPr="0001320F">
        <w:rPr>
          <w:rFonts w:cs="B Lotus" w:hint="cs"/>
          <w:sz w:val="28"/>
          <w:szCs w:val="28"/>
          <w:rtl/>
        </w:rPr>
        <w:t xml:space="preserve">که برای وقوع شرایط معیار به صورت مناسب باید ماتریسی خلق شود به نام جدول حقیقت که تمام 16 پیکربندی محتمل را پوشش میدهد آنجا که هر ردیف نشانگر یک پیکربندی است . در گام دوم ما 2 قانون را برای جداکردن پیکربندی های نامرتبط از پیکربندی های مربوطه ایجاد میکنیم 1) آستانه فرکانس یا فراوانی و 2) آستانه پایداری یا سازگاری . همانطور که ما یک نمونه کوچک و نسبی داریم از آستانه فراوانی 1 استفاده میکنیم که این به آن معناست که 3 پیکربندی ارائه نشده خارج شده اند . 13 پیکربندی دیگر نمایش و ارائه شده اند و در آنالیز باقی می مانند . در </w:t>
      </w:r>
      <w:r w:rsidR="00D1152A" w:rsidRPr="0001320F">
        <w:rPr>
          <w:rFonts w:cs="B Lotus"/>
          <w:sz w:val="28"/>
          <w:szCs w:val="28"/>
        </w:rPr>
        <w:t>QCA</w:t>
      </w:r>
      <w:r w:rsidR="00D1152A" w:rsidRPr="0001320F">
        <w:rPr>
          <w:rFonts w:cs="B Lotus" w:hint="cs"/>
          <w:sz w:val="28"/>
          <w:szCs w:val="28"/>
          <w:rtl/>
        </w:rPr>
        <w:t xml:space="preserve"> ، سازگاری یا پایداری به معنای نسبت موارد موجود در یک پیکربندی است که زیر مجموعه ای از شرایط معیار هستند . در حالیکه ما از یک </w:t>
      </w:r>
      <w:r w:rsidR="00D1152A" w:rsidRPr="0001320F">
        <w:rPr>
          <w:rFonts w:cs="B Lotus"/>
          <w:sz w:val="28"/>
          <w:szCs w:val="28"/>
        </w:rPr>
        <w:t>QCA</w:t>
      </w:r>
      <w:r w:rsidR="00D1152A" w:rsidRPr="0001320F">
        <w:rPr>
          <w:rFonts w:cs="B Lotus" w:hint="cs"/>
          <w:sz w:val="28"/>
          <w:szCs w:val="28"/>
          <w:rtl/>
        </w:rPr>
        <w:t xml:space="preserve"> مجموعه نامعلوم و در این مطالعه استفاده میکنیم موارد عملی یا تجربی ممکن است دارای عضویت نسبی در چندین پیکربندی کهن الگویی باشند . چنانچه یک پیکربندی به شرایط معیار مرتبط باشد ، برای مثال سود بالا ، فراوانی پایداری باید بالا باشد . برای هر آزمون ، ما از آستانه توصیه شده ( %75 </w:t>
      </w:r>
      <w:r w:rsidR="005B2912">
        <w:rPr>
          <w:rFonts w:ascii="Times New Roman" w:hAnsi="Times New Roman" w:cs="Times New Roman"/>
          <w:sz w:val="28"/>
          <w:szCs w:val="28"/>
        </w:rPr>
        <w:t>&gt;</w:t>
      </w:r>
      <w:r w:rsidR="00D1152A" w:rsidRPr="0001320F">
        <w:rPr>
          <w:rFonts w:cs="B Lotus" w:hint="cs"/>
          <w:sz w:val="28"/>
          <w:szCs w:val="28"/>
          <w:rtl/>
        </w:rPr>
        <w:t xml:space="preserve"> استفاده میکنیم . این به آن معنا میباشد که تنها پیکربندی های بالای 75% بعنوان زیر مجموعه های معیار تحت بررسی به حساب آمده اند . گام سوم کاهش پیچیدگی در پیکربندی ها به راه حل های مناسب برای رشد و سود است . این عملیات با استفاده از نرم افزار </w:t>
      </w:r>
      <w:r w:rsidR="00D1152A" w:rsidRPr="0001320F">
        <w:rPr>
          <w:rFonts w:cs="B Lotus"/>
          <w:sz w:val="28"/>
          <w:szCs w:val="28"/>
        </w:rPr>
        <w:t>QCA</w:t>
      </w:r>
      <w:r w:rsidR="00D1152A" w:rsidRPr="0001320F">
        <w:rPr>
          <w:rFonts w:cs="B Lotus" w:hint="cs"/>
          <w:sz w:val="28"/>
          <w:szCs w:val="28"/>
          <w:rtl/>
        </w:rPr>
        <w:t>/</w:t>
      </w:r>
      <w:r w:rsidR="00FD5F14" w:rsidRPr="0001320F">
        <w:rPr>
          <w:rFonts w:cs="B Lotus"/>
          <w:sz w:val="28"/>
          <w:szCs w:val="28"/>
        </w:rPr>
        <w:t>fs</w:t>
      </w:r>
      <w:r w:rsidR="00FD5F14" w:rsidRPr="0001320F">
        <w:rPr>
          <w:rFonts w:cs="B Lotus" w:hint="cs"/>
          <w:sz w:val="28"/>
          <w:szCs w:val="28"/>
          <w:rtl/>
        </w:rPr>
        <w:t xml:space="preserve"> و براساس الگوریتم جدول حقیقت و با استفاده از جبربولی توسط </w:t>
      </w:r>
      <w:r w:rsidR="00FD5F14" w:rsidRPr="0001320F">
        <w:rPr>
          <w:rFonts w:cs="B Lotus"/>
          <w:sz w:val="28"/>
          <w:szCs w:val="28"/>
        </w:rPr>
        <w:t xml:space="preserve">Ragin </w:t>
      </w:r>
      <w:r w:rsidR="00FD5F14" w:rsidRPr="0001320F">
        <w:rPr>
          <w:rFonts w:cs="B Lotus" w:hint="cs"/>
          <w:sz w:val="28"/>
          <w:szCs w:val="28"/>
          <w:rtl/>
        </w:rPr>
        <w:t xml:space="preserve"> تکمیل میشود . این الگوریتم بین راه حل های میانه و صرفه جو تمایز ایجاد میکند . آنجا که راه حل های صرفه جو بیشتر حملات را حل را کاهش میدهند که شامل شرایط محتمل تکراری و اضافی است که باید حذف شوند . بازده های 4 آزمون مجزا در پیوست </w:t>
      </w:r>
      <w:r w:rsidR="00FD5F14" w:rsidRPr="0001320F">
        <w:rPr>
          <w:rFonts w:cs="B Lotus"/>
          <w:sz w:val="28"/>
          <w:szCs w:val="28"/>
        </w:rPr>
        <w:t>A</w:t>
      </w:r>
      <w:r w:rsidR="00FD5F14" w:rsidRPr="0001320F">
        <w:rPr>
          <w:rFonts w:cs="B Lotus" w:hint="cs"/>
          <w:sz w:val="28"/>
          <w:szCs w:val="28"/>
          <w:rtl/>
        </w:rPr>
        <w:t xml:space="preserve"> نمایش داده شده اند و اندازه گیری پوشش و پایداری هر جمله از راه حل را نشان میدهند و برای هر آزمون ، پوشش و پایداری کلی تمام راه حل های کافی ترکیب شده نمایش داده میشود . در جملات " واژه" بولی </w:t>
      </w:r>
      <w:r w:rsidR="00FD5F14" w:rsidRPr="0001320F">
        <w:rPr>
          <w:rFonts w:cs="B Lotus" w:hint="cs"/>
          <w:sz w:val="28"/>
          <w:szCs w:val="28"/>
          <w:vertAlign w:val="superscript"/>
          <w:rtl/>
        </w:rPr>
        <w:t>*</w:t>
      </w:r>
      <w:r w:rsidR="00FD5F14" w:rsidRPr="0001320F">
        <w:rPr>
          <w:rFonts w:cs="B Lotus" w:hint="cs"/>
          <w:sz w:val="28"/>
          <w:szCs w:val="28"/>
          <w:rtl/>
        </w:rPr>
        <w:t xml:space="preserve"> به عنوان </w:t>
      </w:r>
      <w:r w:rsidR="00FD5F14" w:rsidRPr="0001320F">
        <w:rPr>
          <w:rFonts w:cs="B Lotus"/>
          <w:sz w:val="28"/>
          <w:szCs w:val="28"/>
        </w:rPr>
        <w:t>AND</w:t>
      </w:r>
      <w:r w:rsidR="00FD5F14" w:rsidRPr="0001320F">
        <w:rPr>
          <w:rFonts w:cs="B Lotus" w:hint="cs"/>
          <w:sz w:val="28"/>
          <w:szCs w:val="28"/>
          <w:rtl/>
        </w:rPr>
        <w:t xml:space="preserve"> و+ به جای </w:t>
      </w:r>
      <w:r w:rsidR="00FD5F14" w:rsidRPr="0001320F">
        <w:rPr>
          <w:rFonts w:cs="B Lotus"/>
          <w:sz w:val="28"/>
          <w:szCs w:val="28"/>
        </w:rPr>
        <w:t xml:space="preserve">OR </w:t>
      </w:r>
      <w:r w:rsidR="00FD5F14" w:rsidRPr="0001320F">
        <w:rPr>
          <w:rFonts w:cs="B Lotus" w:hint="cs"/>
          <w:sz w:val="28"/>
          <w:szCs w:val="28"/>
          <w:rtl/>
        </w:rPr>
        <w:t xml:space="preserve"> و </w:t>
      </w:r>
      <w:r w:rsidR="00FD5F14" w:rsidRPr="0001320F">
        <w:rPr>
          <w:rFonts w:asciiTheme="minorBidi" w:hAnsiTheme="minorBidi" w:cs="B Lotus"/>
          <w:sz w:val="28"/>
          <w:szCs w:val="28"/>
          <w:rtl/>
        </w:rPr>
        <w:t>~</w:t>
      </w:r>
      <w:r w:rsidR="00FD5F14" w:rsidRPr="0001320F">
        <w:rPr>
          <w:rFonts w:cs="B Lotus" w:hint="cs"/>
          <w:sz w:val="28"/>
          <w:szCs w:val="28"/>
          <w:rtl/>
        </w:rPr>
        <w:t xml:space="preserve"> به جای </w:t>
      </w:r>
      <w:r w:rsidR="00FD5F14" w:rsidRPr="0001320F">
        <w:rPr>
          <w:rFonts w:cs="B Lotus"/>
          <w:sz w:val="28"/>
          <w:szCs w:val="28"/>
        </w:rPr>
        <w:t>NOT</w:t>
      </w:r>
      <w:r w:rsidR="00FD5F14" w:rsidRPr="0001320F">
        <w:rPr>
          <w:rFonts w:cs="B Lotus" w:hint="cs"/>
          <w:sz w:val="28"/>
          <w:szCs w:val="28"/>
          <w:rtl/>
        </w:rPr>
        <w:t xml:space="preserve"> به کار می رود . وقتی </w:t>
      </w:r>
      <w:r w:rsidR="00FD5F14" w:rsidRPr="0001320F">
        <w:rPr>
          <w:rFonts w:asciiTheme="minorBidi" w:hAnsiTheme="minorBidi" w:cs="B Lotus"/>
          <w:sz w:val="28"/>
          <w:szCs w:val="28"/>
          <w:rtl/>
        </w:rPr>
        <w:t>~</w:t>
      </w:r>
      <w:r w:rsidR="00FD5F14" w:rsidRPr="0001320F">
        <w:rPr>
          <w:rFonts w:cs="B Lotus"/>
          <w:sz w:val="28"/>
          <w:szCs w:val="28"/>
        </w:rPr>
        <w:t>not</w:t>
      </w:r>
      <w:r w:rsidR="00FD5F14" w:rsidRPr="0001320F">
        <w:rPr>
          <w:rFonts w:cs="B Lotus" w:hint="cs"/>
          <w:sz w:val="28"/>
          <w:szCs w:val="28"/>
          <w:rtl/>
        </w:rPr>
        <w:t xml:space="preserve"> وجود داشته باشد ، به معنای مجود متضاد است . برای مثال </w:t>
      </w:r>
      <w:r w:rsidR="00FD5F14" w:rsidRPr="0001320F">
        <w:rPr>
          <w:rFonts w:cs="B Lotus"/>
          <w:sz w:val="28"/>
          <w:szCs w:val="28"/>
        </w:rPr>
        <w:t>DIFF</w:t>
      </w:r>
      <w:r w:rsidR="00FD5F14" w:rsidRPr="0001320F">
        <w:rPr>
          <w:rFonts w:asciiTheme="minorBidi" w:hAnsiTheme="minorBidi" w:cs="B Lotus"/>
          <w:sz w:val="28"/>
          <w:szCs w:val="28"/>
          <w:rtl/>
        </w:rPr>
        <w:t>~</w:t>
      </w:r>
      <w:r w:rsidR="00FD5F14" w:rsidRPr="0001320F">
        <w:rPr>
          <w:rFonts w:cs="B Lotus" w:hint="cs"/>
          <w:sz w:val="28"/>
          <w:szCs w:val="28"/>
          <w:rtl/>
        </w:rPr>
        <w:t xml:space="preserve"> به معنی رهبری هزینه و </w:t>
      </w:r>
      <w:r w:rsidR="00FD5F14" w:rsidRPr="0001320F">
        <w:rPr>
          <w:rFonts w:cs="B Lotus"/>
          <w:sz w:val="28"/>
          <w:szCs w:val="28"/>
        </w:rPr>
        <w:t>ECOM</w:t>
      </w:r>
      <w:r w:rsidR="00FD5F14" w:rsidRPr="0001320F">
        <w:rPr>
          <w:rFonts w:cs="B Lotus" w:hint="cs"/>
          <w:sz w:val="28"/>
          <w:szCs w:val="28"/>
          <w:rtl/>
        </w:rPr>
        <w:t xml:space="preserve"> </w:t>
      </w:r>
      <w:r w:rsidR="00FD5F14" w:rsidRPr="0001320F">
        <w:rPr>
          <w:rFonts w:asciiTheme="minorBidi" w:hAnsiTheme="minorBidi" w:cs="B Lotus"/>
          <w:sz w:val="28"/>
          <w:szCs w:val="28"/>
          <w:rtl/>
        </w:rPr>
        <w:t>~</w:t>
      </w:r>
      <w:r w:rsidR="00FD5F14" w:rsidRPr="0001320F">
        <w:rPr>
          <w:rFonts w:cs="B Lotus" w:hint="cs"/>
          <w:sz w:val="28"/>
          <w:szCs w:val="28"/>
          <w:rtl/>
        </w:rPr>
        <w:t xml:space="preserve"> به معنای فروش آفلاین است . </w:t>
      </w:r>
      <w:r w:rsidR="00FD5F14" w:rsidRPr="0001320F">
        <w:rPr>
          <w:rFonts w:cs="B Lotus"/>
          <w:sz w:val="28"/>
          <w:szCs w:val="28"/>
        </w:rPr>
        <w:t>OR</w:t>
      </w:r>
      <w:r w:rsidR="00FD5F14" w:rsidRPr="0001320F">
        <w:rPr>
          <w:rFonts w:cs="B Lotus" w:hint="cs"/>
          <w:sz w:val="28"/>
          <w:szCs w:val="28"/>
          <w:rtl/>
        </w:rPr>
        <w:t xml:space="preserve"> به </w:t>
      </w:r>
      <w:proofErr w:type="gramStart"/>
      <w:r w:rsidR="00FD5F14" w:rsidRPr="0001320F">
        <w:rPr>
          <w:rFonts w:cs="B Lotus" w:hint="cs"/>
          <w:sz w:val="28"/>
          <w:szCs w:val="28"/>
          <w:rtl/>
        </w:rPr>
        <w:t>" یا</w:t>
      </w:r>
      <w:proofErr w:type="gramEnd"/>
      <w:r w:rsidR="00FD5F14" w:rsidRPr="0001320F">
        <w:rPr>
          <w:rFonts w:cs="B Lotus" w:hint="cs"/>
          <w:sz w:val="28"/>
          <w:szCs w:val="28"/>
          <w:rtl/>
        </w:rPr>
        <w:t xml:space="preserve"> " و یا " به جای " اختصاص ندارد . </w:t>
      </w:r>
      <w:proofErr w:type="gramStart"/>
      <w:r w:rsidR="00FD5F14" w:rsidRPr="0001320F">
        <w:rPr>
          <w:rFonts w:cs="B Lotus"/>
          <w:sz w:val="28"/>
          <w:szCs w:val="28"/>
        </w:rPr>
        <w:t xml:space="preserve">OR </w:t>
      </w:r>
      <w:r w:rsidR="00FD5F14" w:rsidRPr="0001320F">
        <w:rPr>
          <w:rFonts w:cs="B Lotus" w:hint="cs"/>
          <w:sz w:val="28"/>
          <w:szCs w:val="28"/>
          <w:rtl/>
        </w:rPr>
        <w:t xml:space="preserve"> نشانگر</w:t>
      </w:r>
      <w:proofErr w:type="gramEnd"/>
      <w:r w:rsidR="00FD5F14" w:rsidRPr="0001320F">
        <w:rPr>
          <w:rFonts w:cs="B Lotus" w:hint="cs"/>
          <w:sz w:val="28"/>
          <w:szCs w:val="28"/>
          <w:rtl/>
        </w:rPr>
        <w:t xml:space="preserve"> (1) یک ، (2) دیگر ، یا (3) هر دو است.</w:t>
      </w:r>
    </w:p>
    <w:p w:rsidR="00645A50" w:rsidRDefault="00645A50" w:rsidP="0001320F">
      <w:pPr>
        <w:jc w:val="both"/>
        <w:rPr>
          <w:rFonts w:cs="B Lotus"/>
          <w:sz w:val="28"/>
          <w:szCs w:val="28"/>
        </w:rPr>
      </w:pPr>
    </w:p>
    <w:p w:rsidR="00645A50" w:rsidRPr="00645A50" w:rsidRDefault="00645A50" w:rsidP="00D77B87">
      <w:pPr>
        <w:jc w:val="center"/>
        <w:rPr>
          <w:rFonts w:cs="B Lotus"/>
          <w:b/>
          <w:bCs/>
          <w:rtl/>
        </w:rPr>
      </w:pPr>
      <w:r w:rsidRPr="006C360B">
        <w:rPr>
          <w:rFonts w:cs="B Lotus" w:hint="cs"/>
          <w:b/>
          <w:bCs/>
          <w:rtl/>
        </w:rPr>
        <w:lastRenderedPageBreak/>
        <w:t xml:space="preserve">جدول </w:t>
      </w:r>
      <w:r>
        <w:rPr>
          <w:rFonts w:cs="B Lotus" w:hint="cs"/>
          <w:b/>
          <w:bCs/>
          <w:rtl/>
        </w:rPr>
        <w:t>سه</w:t>
      </w:r>
      <w:r w:rsidRPr="006C360B">
        <w:rPr>
          <w:rFonts w:cs="B Lotus" w:hint="cs"/>
          <w:b/>
          <w:bCs/>
          <w:rtl/>
        </w:rPr>
        <w:t xml:space="preserve"> : </w:t>
      </w:r>
      <w:r w:rsidR="00D77B87">
        <w:rPr>
          <w:rFonts w:cs="B Lotus" w:hint="cs"/>
          <w:b/>
          <w:bCs/>
          <w:rtl/>
        </w:rPr>
        <w:t>جدول حقیقت</w:t>
      </w:r>
    </w:p>
    <w:p w:rsidR="0001320F" w:rsidRDefault="00866EE0" w:rsidP="0001320F">
      <w:pPr>
        <w:jc w:val="both"/>
        <w:rPr>
          <w:rFonts w:cs="B Lotus"/>
          <w:sz w:val="28"/>
          <w:szCs w:val="28"/>
        </w:rPr>
      </w:pPr>
      <w:r>
        <w:rPr>
          <w:rFonts w:cs="B Lotu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59pt">
            <v:imagedata r:id="rId8" o:title="1"/>
          </v:shape>
        </w:pict>
      </w:r>
    </w:p>
    <w:p w:rsidR="002760C4" w:rsidRDefault="002760C4" w:rsidP="0001320F">
      <w:pPr>
        <w:jc w:val="both"/>
        <w:rPr>
          <w:rFonts w:cs="B Lotus"/>
          <w:sz w:val="28"/>
          <w:szCs w:val="28"/>
          <w:rtl/>
        </w:rPr>
      </w:pPr>
      <w:r w:rsidRPr="002760C4">
        <w:rPr>
          <w:rFonts w:cs="B Lotus"/>
          <w:sz w:val="28"/>
          <w:szCs w:val="28"/>
          <w:rtl/>
        </w:rPr>
        <w:t>رنگ خاکستر</w:t>
      </w:r>
      <w:r w:rsidRPr="002760C4">
        <w:rPr>
          <w:rFonts w:cs="B Lotus" w:hint="cs"/>
          <w:sz w:val="28"/>
          <w:szCs w:val="28"/>
          <w:rtl/>
        </w:rPr>
        <w:t>ی</w:t>
      </w:r>
      <w:r w:rsidRPr="002760C4">
        <w:rPr>
          <w:rFonts w:cs="B Lotus"/>
          <w:sz w:val="28"/>
          <w:szCs w:val="28"/>
          <w:rtl/>
        </w:rPr>
        <w:t xml:space="preserve"> نشانگر پ</w:t>
      </w:r>
      <w:r w:rsidRPr="002760C4">
        <w:rPr>
          <w:rFonts w:cs="B Lotus" w:hint="cs"/>
          <w:sz w:val="28"/>
          <w:szCs w:val="28"/>
          <w:rtl/>
        </w:rPr>
        <w:t>ی</w:t>
      </w:r>
      <w:r w:rsidRPr="002760C4">
        <w:rPr>
          <w:rFonts w:cs="B Lotus" w:hint="eastAsia"/>
          <w:sz w:val="28"/>
          <w:szCs w:val="28"/>
          <w:rtl/>
        </w:rPr>
        <w:t>کربند</w:t>
      </w:r>
      <w:r w:rsidRPr="002760C4">
        <w:rPr>
          <w:rFonts w:cs="B Lotus" w:hint="cs"/>
          <w:sz w:val="28"/>
          <w:szCs w:val="28"/>
          <w:rtl/>
        </w:rPr>
        <w:t>ی</w:t>
      </w:r>
      <w:r w:rsidRPr="002760C4">
        <w:rPr>
          <w:rFonts w:cs="B Lotus"/>
          <w:sz w:val="28"/>
          <w:szCs w:val="28"/>
          <w:rtl/>
        </w:rPr>
        <w:t xml:space="preserve"> ها</w:t>
      </w:r>
      <w:r w:rsidRPr="002760C4">
        <w:rPr>
          <w:rFonts w:cs="B Lotus" w:hint="cs"/>
          <w:sz w:val="28"/>
          <w:szCs w:val="28"/>
          <w:rtl/>
        </w:rPr>
        <w:t>یی</w:t>
      </w:r>
      <w:r w:rsidRPr="002760C4">
        <w:rPr>
          <w:rFonts w:cs="B Lotus"/>
          <w:sz w:val="28"/>
          <w:szCs w:val="28"/>
          <w:rtl/>
        </w:rPr>
        <w:t xml:space="preserve"> است که به عنوان پ</w:t>
      </w:r>
      <w:r w:rsidRPr="002760C4">
        <w:rPr>
          <w:rFonts w:cs="B Lotus" w:hint="cs"/>
          <w:sz w:val="28"/>
          <w:szCs w:val="28"/>
          <w:rtl/>
        </w:rPr>
        <w:t>ی</w:t>
      </w:r>
      <w:r w:rsidRPr="002760C4">
        <w:rPr>
          <w:rFonts w:cs="B Lotus" w:hint="eastAsia"/>
          <w:sz w:val="28"/>
          <w:szCs w:val="28"/>
          <w:rtl/>
        </w:rPr>
        <w:t>کربند</w:t>
      </w:r>
      <w:r w:rsidRPr="002760C4">
        <w:rPr>
          <w:rFonts w:cs="B Lotus" w:hint="cs"/>
          <w:sz w:val="28"/>
          <w:szCs w:val="28"/>
          <w:rtl/>
        </w:rPr>
        <w:t>ی</w:t>
      </w:r>
      <w:r w:rsidRPr="002760C4">
        <w:rPr>
          <w:rFonts w:cs="B Lotus"/>
          <w:sz w:val="28"/>
          <w:szCs w:val="28"/>
          <w:rtl/>
        </w:rPr>
        <w:t xml:space="preserve"> ها</w:t>
      </w:r>
      <w:r w:rsidRPr="002760C4">
        <w:rPr>
          <w:rFonts w:cs="B Lotus" w:hint="cs"/>
          <w:sz w:val="28"/>
          <w:szCs w:val="28"/>
          <w:rtl/>
        </w:rPr>
        <w:t>ی</w:t>
      </w:r>
      <w:r w:rsidRPr="002760C4">
        <w:rPr>
          <w:rFonts w:cs="B Lotus"/>
          <w:sz w:val="28"/>
          <w:szCs w:val="28"/>
          <w:rtl/>
        </w:rPr>
        <w:t xml:space="preserve"> مناسب و امکان پذ</w:t>
      </w:r>
      <w:r w:rsidRPr="002760C4">
        <w:rPr>
          <w:rFonts w:cs="B Lotus" w:hint="cs"/>
          <w:sz w:val="28"/>
          <w:szCs w:val="28"/>
          <w:rtl/>
        </w:rPr>
        <w:t>ی</w:t>
      </w:r>
      <w:r w:rsidRPr="002760C4">
        <w:rPr>
          <w:rFonts w:cs="B Lotus" w:hint="eastAsia"/>
          <w:sz w:val="28"/>
          <w:szCs w:val="28"/>
          <w:rtl/>
        </w:rPr>
        <w:t>ر</w:t>
      </w:r>
      <w:r w:rsidRPr="002760C4">
        <w:rPr>
          <w:rFonts w:cs="B Lotus"/>
          <w:sz w:val="28"/>
          <w:szCs w:val="28"/>
          <w:rtl/>
        </w:rPr>
        <w:t xml:space="preserve"> بر طبق مطالعات اول</w:t>
      </w:r>
      <w:r w:rsidRPr="002760C4">
        <w:rPr>
          <w:rFonts w:cs="B Lotus" w:hint="cs"/>
          <w:sz w:val="28"/>
          <w:szCs w:val="28"/>
          <w:rtl/>
        </w:rPr>
        <w:t>ی</w:t>
      </w:r>
      <w:r w:rsidRPr="002760C4">
        <w:rPr>
          <w:rFonts w:cs="B Lotus" w:hint="eastAsia"/>
          <w:sz w:val="28"/>
          <w:szCs w:val="28"/>
          <w:rtl/>
        </w:rPr>
        <w:t>ه</w:t>
      </w:r>
      <w:r w:rsidRPr="002760C4">
        <w:rPr>
          <w:rFonts w:cs="B Lotus"/>
          <w:sz w:val="28"/>
          <w:szCs w:val="28"/>
          <w:rtl/>
        </w:rPr>
        <w:t xml:space="preserve"> در نظر گرفته شده اند</w:t>
      </w:r>
      <w:r>
        <w:rPr>
          <w:rFonts w:cs="B Lotus" w:hint="cs"/>
          <w:sz w:val="28"/>
          <w:szCs w:val="28"/>
          <w:rtl/>
        </w:rPr>
        <w:t>.</w:t>
      </w:r>
    </w:p>
    <w:p w:rsidR="002760C4" w:rsidRPr="0001320F" w:rsidRDefault="002760C4" w:rsidP="0001320F">
      <w:pPr>
        <w:jc w:val="both"/>
        <w:rPr>
          <w:rFonts w:cs="B Lotus"/>
          <w:sz w:val="28"/>
          <w:szCs w:val="28"/>
          <w:rtl/>
        </w:rPr>
      </w:pPr>
      <w:r w:rsidRPr="002760C4">
        <w:rPr>
          <w:rFonts w:cs="B Lotus"/>
          <w:sz w:val="28"/>
          <w:szCs w:val="28"/>
          <w:rtl/>
        </w:rPr>
        <w:t>74 مورد در آنال</w:t>
      </w:r>
      <w:r w:rsidRPr="002760C4">
        <w:rPr>
          <w:rFonts w:cs="B Lotus" w:hint="cs"/>
          <w:sz w:val="28"/>
          <w:szCs w:val="28"/>
          <w:rtl/>
        </w:rPr>
        <w:t>ی</w:t>
      </w:r>
      <w:r w:rsidRPr="002760C4">
        <w:rPr>
          <w:rFonts w:cs="B Lotus" w:hint="eastAsia"/>
          <w:sz w:val="28"/>
          <w:szCs w:val="28"/>
          <w:rtl/>
        </w:rPr>
        <w:t>زها</w:t>
      </w:r>
      <w:r w:rsidRPr="002760C4">
        <w:rPr>
          <w:rFonts w:cs="B Lotus"/>
          <w:sz w:val="28"/>
          <w:szCs w:val="28"/>
          <w:rtl/>
        </w:rPr>
        <w:t xml:space="preserve"> شامل شدهاند که در آنها سود برابر نت</w:t>
      </w:r>
      <w:r w:rsidRPr="002760C4">
        <w:rPr>
          <w:rFonts w:cs="B Lotus" w:hint="cs"/>
          <w:sz w:val="28"/>
          <w:szCs w:val="28"/>
          <w:rtl/>
        </w:rPr>
        <w:t>ی</w:t>
      </w:r>
      <w:r w:rsidRPr="002760C4">
        <w:rPr>
          <w:rFonts w:cs="B Lotus" w:hint="eastAsia"/>
          <w:sz w:val="28"/>
          <w:szCs w:val="28"/>
          <w:rtl/>
        </w:rPr>
        <w:t>جه</w:t>
      </w:r>
      <w:r>
        <w:rPr>
          <w:rFonts w:cs="B Lotus" w:hint="cs"/>
          <w:sz w:val="28"/>
          <w:szCs w:val="28"/>
          <w:rtl/>
        </w:rPr>
        <w:t xml:space="preserve"> </w:t>
      </w:r>
      <w:r>
        <w:rPr>
          <w:rFonts w:cs="B Lotus"/>
          <w:sz w:val="28"/>
          <w:szCs w:val="28"/>
        </w:rPr>
        <w:t>n1</w:t>
      </w:r>
      <w:r>
        <w:rPr>
          <w:rFonts w:cs="B Lotus" w:hint="cs"/>
          <w:sz w:val="28"/>
          <w:szCs w:val="28"/>
          <w:rtl/>
        </w:rPr>
        <w:t xml:space="preserve"> </w:t>
      </w:r>
      <w:r w:rsidRPr="002760C4">
        <w:rPr>
          <w:rFonts w:cs="B Lotus"/>
          <w:sz w:val="28"/>
          <w:szCs w:val="28"/>
          <w:rtl/>
        </w:rPr>
        <w:t>است</w:t>
      </w:r>
      <w:r>
        <w:rPr>
          <w:rFonts w:cs="B Lotus" w:hint="cs"/>
          <w:sz w:val="28"/>
          <w:szCs w:val="28"/>
          <w:rtl/>
        </w:rPr>
        <w:t xml:space="preserve"> </w:t>
      </w:r>
      <w:r w:rsidRPr="002760C4">
        <w:rPr>
          <w:rFonts w:cs="B Lotus"/>
          <w:sz w:val="28"/>
          <w:szCs w:val="28"/>
          <w:rtl/>
        </w:rPr>
        <w:t>.65 مورد در آنال</w:t>
      </w:r>
      <w:r w:rsidRPr="002760C4">
        <w:rPr>
          <w:rFonts w:cs="B Lotus" w:hint="cs"/>
          <w:sz w:val="28"/>
          <w:szCs w:val="28"/>
          <w:rtl/>
        </w:rPr>
        <w:t>ی</w:t>
      </w:r>
      <w:r w:rsidRPr="002760C4">
        <w:rPr>
          <w:rFonts w:cs="B Lotus" w:hint="eastAsia"/>
          <w:sz w:val="28"/>
          <w:szCs w:val="28"/>
          <w:rtl/>
        </w:rPr>
        <w:t>زها</w:t>
      </w:r>
      <w:r w:rsidRPr="002760C4">
        <w:rPr>
          <w:rFonts w:cs="B Lotus"/>
          <w:sz w:val="28"/>
          <w:szCs w:val="28"/>
          <w:rtl/>
        </w:rPr>
        <w:t xml:space="preserve"> وارد شده اند که در آنها رشد برابر با پ</w:t>
      </w:r>
      <w:r w:rsidRPr="002760C4">
        <w:rPr>
          <w:rFonts w:cs="B Lotus" w:hint="cs"/>
          <w:sz w:val="28"/>
          <w:szCs w:val="28"/>
          <w:rtl/>
        </w:rPr>
        <w:t>ی</w:t>
      </w:r>
      <w:r w:rsidRPr="002760C4">
        <w:rPr>
          <w:rFonts w:cs="B Lotus" w:hint="eastAsia"/>
          <w:sz w:val="28"/>
          <w:szCs w:val="28"/>
          <w:rtl/>
        </w:rPr>
        <w:t>امد</w:t>
      </w:r>
      <w:r w:rsidRPr="002760C4">
        <w:rPr>
          <w:rFonts w:cs="B Lotus"/>
          <w:sz w:val="28"/>
          <w:szCs w:val="28"/>
          <w:rtl/>
        </w:rPr>
        <w:t xml:space="preserve"> و نت</w:t>
      </w:r>
      <w:r w:rsidRPr="002760C4">
        <w:rPr>
          <w:rFonts w:cs="B Lotus" w:hint="cs"/>
          <w:sz w:val="28"/>
          <w:szCs w:val="28"/>
          <w:rtl/>
        </w:rPr>
        <w:t>ی</w:t>
      </w:r>
      <w:r w:rsidRPr="002760C4">
        <w:rPr>
          <w:rFonts w:cs="B Lotus" w:hint="eastAsia"/>
          <w:sz w:val="28"/>
          <w:szCs w:val="28"/>
          <w:rtl/>
        </w:rPr>
        <w:t>جه</w:t>
      </w:r>
      <w:r w:rsidRPr="002760C4">
        <w:rPr>
          <w:rFonts w:cs="B Lotus"/>
          <w:sz w:val="28"/>
          <w:szCs w:val="28"/>
          <w:rtl/>
        </w:rPr>
        <w:t xml:space="preserve"> </w:t>
      </w:r>
      <w:r w:rsidRPr="002760C4">
        <w:rPr>
          <w:rFonts w:cs="B Lotus"/>
          <w:sz w:val="28"/>
          <w:szCs w:val="28"/>
        </w:rPr>
        <w:t>n2</w:t>
      </w:r>
      <w:r w:rsidRPr="002760C4">
        <w:rPr>
          <w:rFonts w:cs="B Lotus"/>
          <w:sz w:val="28"/>
          <w:szCs w:val="28"/>
          <w:rtl/>
        </w:rPr>
        <w:t xml:space="preserve"> است و 3 مورد در نقطه تقاطع قرار دارند که نشان دهنده حداقل ابهام برا</w:t>
      </w:r>
      <w:r w:rsidRPr="002760C4">
        <w:rPr>
          <w:rFonts w:cs="B Lotus" w:hint="cs"/>
          <w:sz w:val="28"/>
          <w:szCs w:val="28"/>
          <w:rtl/>
        </w:rPr>
        <w:t>ی</w:t>
      </w:r>
      <w:r w:rsidRPr="002760C4">
        <w:rPr>
          <w:rFonts w:cs="B Lotus"/>
          <w:sz w:val="28"/>
          <w:szCs w:val="28"/>
          <w:rtl/>
        </w:rPr>
        <w:t xml:space="preserve"> هر شرا</w:t>
      </w:r>
      <w:r w:rsidRPr="002760C4">
        <w:rPr>
          <w:rFonts w:cs="B Lotus" w:hint="cs"/>
          <w:sz w:val="28"/>
          <w:szCs w:val="28"/>
          <w:rtl/>
        </w:rPr>
        <w:t>ی</w:t>
      </w:r>
      <w:r w:rsidRPr="002760C4">
        <w:rPr>
          <w:rFonts w:cs="B Lotus" w:hint="eastAsia"/>
          <w:sz w:val="28"/>
          <w:szCs w:val="28"/>
          <w:rtl/>
        </w:rPr>
        <w:t>ط</w:t>
      </w:r>
      <w:r w:rsidRPr="002760C4">
        <w:rPr>
          <w:rFonts w:cs="B Lotus"/>
          <w:sz w:val="28"/>
          <w:szCs w:val="28"/>
          <w:rtl/>
        </w:rPr>
        <w:t xml:space="preserve"> است بنابر ا</w:t>
      </w:r>
      <w:r w:rsidRPr="002760C4">
        <w:rPr>
          <w:rFonts w:cs="B Lotus" w:hint="cs"/>
          <w:sz w:val="28"/>
          <w:szCs w:val="28"/>
          <w:rtl/>
        </w:rPr>
        <w:t>ی</w:t>
      </w:r>
      <w:r w:rsidRPr="002760C4">
        <w:rPr>
          <w:rFonts w:cs="B Lotus" w:hint="eastAsia"/>
          <w:sz w:val="28"/>
          <w:szCs w:val="28"/>
          <w:rtl/>
        </w:rPr>
        <w:t>ن</w:t>
      </w:r>
      <w:r w:rsidRPr="002760C4">
        <w:rPr>
          <w:rFonts w:cs="B Lotus"/>
          <w:sz w:val="28"/>
          <w:szCs w:val="28"/>
          <w:rtl/>
        </w:rPr>
        <w:t xml:space="preserve"> در ه</w:t>
      </w:r>
      <w:r w:rsidRPr="002760C4">
        <w:rPr>
          <w:rFonts w:cs="B Lotus" w:hint="cs"/>
          <w:sz w:val="28"/>
          <w:szCs w:val="28"/>
          <w:rtl/>
        </w:rPr>
        <w:t>ی</w:t>
      </w:r>
      <w:r w:rsidRPr="002760C4">
        <w:rPr>
          <w:rFonts w:cs="B Lotus" w:hint="eastAsia"/>
          <w:sz w:val="28"/>
          <w:szCs w:val="28"/>
          <w:rtl/>
        </w:rPr>
        <w:t>چ</w:t>
      </w:r>
      <w:r w:rsidRPr="002760C4">
        <w:rPr>
          <w:rFonts w:cs="B Lotus"/>
          <w:sz w:val="28"/>
          <w:szCs w:val="28"/>
          <w:rtl/>
        </w:rPr>
        <w:t xml:space="preserve"> کدام از رد</w:t>
      </w:r>
      <w:r w:rsidRPr="002760C4">
        <w:rPr>
          <w:rFonts w:cs="B Lotus" w:hint="cs"/>
          <w:sz w:val="28"/>
          <w:szCs w:val="28"/>
          <w:rtl/>
        </w:rPr>
        <w:t>ی</w:t>
      </w:r>
      <w:r w:rsidRPr="002760C4">
        <w:rPr>
          <w:rFonts w:cs="B Lotus" w:hint="eastAsia"/>
          <w:sz w:val="28"/>
          <w:szCs w:val="28"/>
          <w:rtl/>
        </w:rPr>
        <w:t>ف</w:t>
      </w:r>
      <w:r w:rsidRPr="002760C4">
        <w:rPr>
          <w:rFonts w:cs="B Lotus"/>
          <w:sz w:val="28"/>
          <w:szCs w:val="28"/>
          <w:rtl/>
        </w:rPr>
        <w:t xml:space="preserve"> ها</w:t>
      </w:r>
      <w:r>
        <w:rPr>
          <w:rFonts w:cs="B Lotus" w:hint="cs"/>
          <w:sz w:val="28"/>
          <w:szCs w:val="28"/>
          <w:rtl/>
        </w:rPr>
        <w:t xml:space="preserve"> </w:t>
      </w:r>
      <w:r w:rsidR="00BD29A4">
        <w:rPr>
          <w:rFonts w:cs="B Lotus" w:hint="cs"/>
          <w:sz w:val="28"/>
          <w:szCs w:val="28"/>
          <w:rtl/>
        </w:rPr>
        <w:t>اضافه نشد .</w:t>
      </w:r>
    </w:p>
    <w:p w:rsidR="00FD5F14" w:rsidRPr="0001320F" w:rsidRDefault="0001320F" w:rsidP="00FD5F14">
      <w:pPr>
        <w:rPr>
          <w:rFonts w:cs="B Lotus"/>
          <w:b/>
          <w:bCs/>
          <w:sz w:val="28"/>
          <w:szCs w:val="28"/>
          <w:rtl/>
        </w:rPr>
      </w:pPr>
      <w:r w:rsidRPr="0001320F">
        <w:rPr>
          <w:rFonts w:cs="B Lotus" w:hint="cs"/>
          <w:b/>
          <w:bCs/>
          <w:sz w:val="28"/>
          <w:szCs w:val="28"/>
          <w:rtl/>
        </w:rPr>
        <w:t xml:space="preserve">5 </w:t>
      </w:r>
      <w:r w:rsidRPr="0001320F">
        <w:rPr>
          <w:rFonts w:ascii="Times New Roman" w:hAnsi="Times New Roman" w:cs="Times New Roman" w:hint="cs"/>
          <w:b/>
          <w:bCs/>
          <w:sz w:val="28"/>
          <w:szCs w:val="28"/>
          <w:rtl/>
        </w:rPr>
        <w:t>–</w:t>
      </w:r>
      <w:r w:rsidRPr="0001320F">
        <w:rPr>
          <w:rFonts w:cs="B Lotus" w:hint="cs"/>
          <w:b/>
          <w:bCs/>
          <w:sz w:val="28"/>
          <w:szCs w:val="28"/>
          <w:rtl/>
        </w:rPr>
        <w:t xml:space="preserve"> 1 </w:t>
      </w:r>
      <w:r w:rsidR="00FD5F14" w:rsidRPr="0001320F">
        <w:rPr>
          <w:rFonts w:cs="B Lotus" w:hint="cs"/>
          <w:b/>
          <w:bCs/>
          <w:sz w:val="28"/>
          <w:szCs w:val="28"/>
          <w:rtl/>
        </w:rPr>
        <w:t xml:space="preserve">نتایج </w:t>
      </w:r>
      <w:r w:rsidR="00FD5F14" w:rsidRPr="0001320F">
        <w:rPr>
          <w:rFonts w:cs="B Lotus"/>
          <w:b/>
          <w:bCs/>
          <w:sz w:val="28"/>
          <w:szCs w:val="28"/>
        </w:rPr>
        <w:t>QCA</w:t>
      </w:r>
      <w:r w:rsidR="00367709">
        <w:rPr>
          <w:rFonts w:cs="B Lotus" w:hint="cs"/>
          <w:b/>
          <w:bCs/>
          <w:sz w:val="28"/>
          <w:szCs w:val="28"/>
          <w:rtl/>
        </w:rPr>
        <w:t xml:space="preserve"> برای حاشیه سود شرایط معیار </w:t>
      </w:r>
    </w:p>
    <w:p w:rsidR="001D6E2F" w:rsidRPr="0001320F" w:rsidRDefault="00FD5F14" w:rsidP="0001320F">
      <w:pPr>
        <w:jc w:val="both"/>
        <w:rPr>
          <w:rFonts w:cs="B Lotus"/>
          <w:sz w:val="28"/>
          <w:szCs w:val="28"/>
          <w:rtl/>
        </w:rPr>
      </w:pPr>
      <w:r w:rsidRPr="0001320F">
        <w:rPr>
          <w:rFonts w:cs="B Lotus" w:hint="cs"/>
          <w:sz w:val="28"/>
          <w:szCs w:val="28"/>
          <w:rtl/>
        </w:rPr>
        <w:t xml:space="preserve">از میان پیکربندی های چند گانه با پایداری نسبتاً بالا ، جدول 1 ، </w:t>
      </w:r>
      <w:r w:rsidR="001D6E2F" w:rsidRPr="0001320F">
        <w:rPr>
          <w:rFonts w:cs="B Lotus" w:hint="cs"/>
          <w:sz w:val="28"/>
          <w:szCs w:val="28"/>
          <w:rtl/>
        </w:rPr>
        <w:t xml:space="preserve">نشان میدهد که 2 تابع جبری اصلی مرتبط با یک حاشیه سود مثبت به این صورت نمایان است : </w:t>
      </w:r>
    </w:p>
    <w:p w:rsidR="00AC6546" w:rsidRPr="00AC6546" w:rsidRDefault="00AC6546" w:rsidP="00AC6546">
      <w:pPr>
        <w:jc w:val="center"/>
        <w:rPr>
          <w:rFonts w:cstheme="minorHAnsi"/>
          <w:sz w:val="28"/>
          <w:szCs w:val="28"/>
        </w:rPr>
      </w:pPr>
      <w:r>
        <w:rPr>
          <w:rFonts w:cstheme="minorHAnsi"/>
          <w:sz w:val="28"/>
          <w:szCs w:val="28"/>
        </w:rPr>
        <w:t>~DIFF*~ECOM +</w:t>
      </w:r>
      <w:r w:rsidRPr="00AC6546">
        <w:rPr>
          <w:rFonts w:cstheme="minorHAnsi"/>
          <w:sz w:val="28"/>
          <w:szCs w:val="28"/>
        </w:rPr>
        <w:t xml:space="preserve"> ~ECO</w:t>
      </w:r>
      <w:r>
        <w:rPr>
          <w:rFonts w:cstheme="minorHAnsi"/>
          <w:sz w:val="28"/>
          <w:szCs w:val="28"/>
        </w:rPr>
        <w:t>M*</w:t>
      </w:r>
      <w:r w:rsidRPr="00AC6546">
        <w:rPr>
          <w:rFonts w:cstheme="minorHAnsi"/>
          <w:sz w:val="28"/>
          <w:szCs w:val="28"/>
        </w:rPr>
        <w:t>ONLINE = &gt; PROFIT MARGIN</w:t>
      </w:r>
    </w:p>
    <w:p w:rsidR="0020393F" w:rsidRDefault="001D6E2F" w:rsidP="0001320F">
      <w:pPr>
        <w:jc w:val="both"/>
        <w:rPr>
          <w:rFonts w:cs="B Lotus"/>
          <w:sz w:val="28"/>
          <w:szCs w:val="28"/>
        </w:rPr>
      </w:pPr>
      <w:r w:rsidRPr="0001320F">
        <w:rPr>
          <w:rFonts w:cs="B Lotus" w:hint="cs"/>
          <w:sz w:val="28"/>
          <w:szCs w:val="28"/>
          <w:rtl/>
        </w:rPr>
        <w:t xml:space="preserve">شرکتهایی با داشتن ترکیبی از استراتژی رهبری هزینه و فروشگاه های فیزیکی و آفلاین به صورت راه حلی نمایان میشوند . که برای یک حاشیه سود مثبت حضور دارد . راه حل دوم نشان میدهد که فروشگاههای فیزیکی که عمدتاً از کانال های آنلاین استفاده میکنند نیز دارای احتمالات بعدی هستند . </w:t>
      </w:r>
    </w:p>
    <w:p w:rsidR="001D6E2F" w:rsidRPr="0001320F" w:rsidRDefault="001D6E2F" w:rsidP="00096722">
      <w:pPr>
        <w:jc w:val="both"/>
        <w:rPr>
          <w:rFonts w:cs="B Lotus"/>
          <w:sz w:val="28"/>
          <w:szCs w:val="28"/>
          <w:rtl/>
        </w:rPr>
      </w:pPr>
      <w:r w:rsidRPr="0001320F">
        <w:rPr>
          <w:rFonts w:cs="B Lotus" w:hint="cs"/>
          <w:sz w:val="28"/>
          <w:szCs w:val="28"/>
          <w:rtl/>
        </w:rPr>
        <w:t xml:space="preserve">با در نظر گرفتن دستیابی به حاشیه سود بالا </w:t>
      </w:r>
      <w:r w:rsidR="00096722" w:rsidRPr="0020393F">
        <w:rPr>
          <w:rFonts w:cs="B Lotus" w:hint="cs"/>
          <w:sz w:val="28"/>
          <w:szCs w:val="28"/>
          <w:rtl/>
        </w:rPr>
        <w:t>(</w:t>
      </w:r>
      <w:r w:rsidR="00096722">
        <w:rPr>
          <w:rFonts w:cs="B Lotus"/>
          <w:sz w:val="28"/>
          <w:szCs w:val="28"/>
        </w:rPr>
        <w:t xml:space="preserve"> </w:t>
      </w:r>
      <w:r w:rsidR="00096722" w:rsidRPr="0020393F">
        <w:rPr>
          <w:rFonts w:cs="B Lotus" w:hint="cs"/>
          <w:sz w:val="28"/>
          <w:szCs w:val="28"/>
          <w:rtl/>
        </w:rPr>
        <w:t xml:space="preserve">آزمایش </w:t>
      </w:r>
      <w:r w:rsidR="00096722">
        <w:rPr>
          <w:rFonts w:cs="B Lotus"/>
          <w:sz w:val="28"/>
          <w:szCs w:val="28"/>
        </w:rPr>
        <w:t xml:space="preserve"> </w:t>
      </w:r>
      <w:r w:rsidR="00096722" w:rsidRPr="0020393F">
        <w:rPr>
          <w:rFonts w:cs="B Lotus"/>
          <w:sz w:val="28"/>
          <w:szCs w:val="28"/>
        </w:rPr>
        <w:t>2</w:t>
      </w:r>
      <w:r w:rsidR="00096722">
        <w:rPr>
          <w:rFonts w:cs="B Lotus"/>
          <w:sz w:val="28"/>
          <w:szCs w:val="28"/>
        </w:rPr>
        <w:t>a</w:t>
      </w:r>
      <w:r w:rsidR="00096722" w:rsidRPr="0020393F">
        <w:rPr>
          <w:rFonts w:cs="B Lotus" w:hint="cs"/>
          <w:sz w:val="28"/>
          <w:szCs w:val="28"/>
          <w:rtl/>
        </w:rPr>
        <w:t>)</w:t>
      </w:r>
      <w:r w:rsidR="00096722">
        <w:rPr>
          <w:rFonts w:cs="B Lotus"/>
          <w:sz w:val="28"/>
          <w:szCs w:val="28"/>
        </w:rPr>
        <w:t xml:space="preserve"> </w:t>
      </w:r>
      <w:r w:rsidRPr="0001320F">
        <w:rPr>
          <w:rFonts w:cs="B Lotus" w:hint="cs"/>
          <w:sz w:val="28"/>
          <w:szCs w:val="28"/>
          <w:rtl/>
        </w:rPr>
        <w:t xml:space="preserve">و نه صرفاً یک حاشیه سود مثبت ، هیچ پیکربندی در جامعه ما بالا و یا نزدیک نقطه برش پایداری توصیه شده ( 75% </w:t>
      </w:r>
      <w:r w:rsidR="00096722">
        <w:rPr>
          <w:rFonts w:ascii="Times New Roman" w:hAnsi="Times New Roman" w:cs="Times New Roman"/>
          <w:sz w:val="28"/>
          <w:szCs w:val="28"/>
        </w:rPr>
        <w:t>&gt;</w:t>
      </w:r>
      <w:r w:rsidRPr="0001320F">
        <w:rPr>
          <w:rFonts w:cs="B Lotus" w:hint="cs"/>
          <w:sz w:val="28"/>
          <w:szCs w:val="28"/>
          <w:rtl/>
        </w:rPr>
        <w:t xml:space="preserve">) یافت نشد . اما جدول جایگزین </w:t>
      </w:r>
      <w:r w:rsidR="00096722">
        <w:rPr>
          <w:rFonts w:cs="B Lotus"/>
          <w:sz w:val="28"/>
          <w:szCs w:val="28"/>
        </w:rPr>
        <w:t>2b</w:t>
      </w:r>
      <w:r w:rsidRPr="0001320F">
        <w:rPr>
          <w:rFonts w:cs="B Lotus" w:hint="cs"/>
          <w:sz w:val="28"/>
          <w:szCs w:val="28"/>
          <w:rtl/>
        </w:rPr>
        <w:t xml:space="preserve"> برای پیکربندی های مرتبط با نبود حاشیه سود بالا </w:t>
      </w:r>
      <w:r w:rsidR="0020393F" w:rsidRPr="0020393F">
        <w:rPr>
          <w:rFonts w:cs="B Lotus" w:hint="cs"/>
          <w:sz w:val="28"/>
          <w:szCs w:val="28"/>
          <w:rtl/>
        </w:rPr>
        <w:t>(</w:t>
      </w:r>
      <w:r w:rsidR="00096722">
        <w:rPr>
          <w:rFonts w:cs="B Lotus" w:hint="cs"/>
          <w:sz w:val="28"/>
          <w:szCs w:val="28"/>
          <w:rtl/>
        </w:rPr>
        <w:t xml:space="preserve"> 35 درصد </w:t>
      </w:r>
      <w:r w:rsidR="00096722">
        <w:rPr>
          <w:rFonts w:cs="Cambria" w:hint="cs"/>
          <w:sz w:val="28"/>
          <w:szCs w:val="28"/>
          <w:rtl/>
        </w:rPr>
        <w:t xml:space="preserve">&gt; </w:t>
      </w:r>
      <w:r w:rsidR="00096722">
        <w:rPr>
          <w:rFonts w:cs="Times New Roman" w:hint="cs"/>
          <w:sz w:val="28"/>
          <w:szCs w:val="28"/>
          <w:rtl/>
        </w:rPr>
        <w:t>ثبات برای نتیجه مثبت : مشاهده جدول 3</w:t>
      </w:r>
      <w:r w:rsidR="00096722">
        <w:rPr>
          <w:rFonts w:cs="B Lotus" w:hint="cs"/>
          <w:sz w:val="28"/>
          <w:szCs w:val="28"/>
          <w:rtl/>
        </w:rPr>
        <w:t xml:space="preserve"> </w:t>
      </w:r>
      <w:r w:rsidR="0020393F" w:rsidRPr="0020393F">
        <w:rPr>
          <w:rFonts w:cs="B Lotus" w:hint="cs"/>
          <w:sz w:val="28"/>
          <w:szCs w:val="28"/>
          <w:rtl/>
        </w:rPr>
        <w:t>)</w:t>
      </w:r>
      <w:r w:rsidR="0020393F">
        <w:rPr>
          <w:rFonts w:cs="B Lotus"/>
          <w:sz w:val="28"/>
          <w:szCs w:val="28"/>
        </w:rPr>
        <w:t xml:space="preserve"> </w:t>
      </w:r>
      <w:r w:rsidRPr="0001320F">
        <w:rPr>
          <w:rFonts w:cs="B Lotus" w:hint="cs"/>
          <w:sz w:val="28"/>
          <w:szCs w:val="28"/>
          <w:rtl/>
        </w:rPr>
        <w:t>، عبارات راه حل صرفه جوی زیر را آشکار میسازد :</w:t>
      </w:r>
    </w:p>
    <w:p w:rsidR="001D6E2F" w:rsidRPr="00096722" w:rsidRDefault="00096722" w:rsidP="00096722">
      <w:pPr>
        <w:pStyle w:val="ListParagraph"/>
        <w:rPr>
          <w:rFonts w:cstheme="minorHAnsi"/>
          <w:sz w:val="28"/>
          <w:szCs w:val="28"/>
          <w:rtl/>
        </w:rPr>
      </w:pPr>
      <w:r w:rsidRPr="00096722">
        <w:rPr>
          <w:rFonts w:cstheme="minorHAnsi"/>
          <w:sz w:val="28"/>
          <w:szCs w:val="28"/>
        </w:rPr>
        <w:lastRenderedPageBreak/>
        <w:t xml:space="preserve">ECOM*~INTER + ~DIFF*ECOM*~ONLINE = &gt; ~HIGH PROFIT MARGIN </w:t>
      </w:r>
    </w:p>
    <w:p w:rsidR="0054420F" w:rsidRPr="00EB33CA" w:rsidRDefault="0054420F" w:rsidP="00EB33CA">
      <w:pPr>
        <w:jc w:val="both"/>
        <w:rPr>
          <w:rFonts w:cs="B Lotus"/>
          <w:sz w:val="28"/>
          <w:szCs w:val="28"/>
          <w:rtl/>
        </w:rPr>
      </w:pPr>
      <w:r w:rsidRPr="0001320F">
        <w:rPr>
          <w:rFonts w:cs="B Lotus" w:hint="cs"/>
          <w:sz w:val="28"/>
          <w:szCs w:val="28"/>
          <w:rtl/>
        </w:rPr>
        <w:t xml:space="preserve">در این آزمون برای عدم حضور شرایط معیار ، آشکار است که تجارت الکترونیک بر حسب جستجوی سود یک کسب و کار ریسک دار است در این آزمون شرکت هایی که با احتمالات کم موفقیت مواجه هستند آنهایی هستند که اساساً به صورت آنلاین کسب و کارشان را انجام میدهند و استفاده از کانال های تراکنشی را به کانال های تعاملی ترجیح میدهند . احتمال پایین دستیابی به سود بالا برای شرکت هایی به کار میرود که عمدتاً به تجارت الکترونیک و در ترکیب با استراتژی رهبری هزینه متکی هستند و استفاده از کانال های آفلاین را برای اهداف بازاریابی ترجیح میدهند . یک تفسیر و تعبیر محافظه کارانه تر آن است که حداقل خرده فروشان آنلاین کاملاً </w:t>
      </w:r>
      <w:r w:rsidR="00293E57">
        <w:rPr>
          <w:rFonts w:cs="B Lotus" w:hint="cs"/>
          <w:sz w:val="28"/>
          <w:szCs w:val="28"/>
          <w:rtl/>
        </w:rPr>
        <w:t xml:space="preserve">تمایز </w:t>
      </w:r>
      <w:r w:rsidRPr="0001320F">
        <w:rPr>
          <w:rFonts w:cs="B Lotus" w:hint="cs"/>
          <w:sz w:val="28"/>
          <w:szCs w:val="28"/>
          <w:rtl/>
        </w:rPr>
        <w:t xml:space="preserve">که بر کانال های آنلاین و مستقیم تراکنشی تمرکز دارند و شرکتهایی که میزان و درجه بالایی از تجارت الکترونیک را با استراتژی رهبری هزینه و گفتمان تعاملی در کانال های آفلاین ادغام میکنند با سود بالا همسانی و تطابق ندارند . </w:t>
      </w:r>
    </w:p>
    <w:p w:rsidR="0054420F" w:rsidRPr="0001320F" w:rsidRDefault="00EB33CA" w:rsidP="0001320F">
      <w:pPr>
        <w:rPr>
          <w:rFonts w:cs="B Lotus"/>
          <w:b/>
          <w:bCs/>
          <w:sz w:val="28"/>
          <w:szCs w:val="28"/>
          <w:rtl/>
        </w:rPr>
      </w:pPr>
      <w:r>
        <w:rPr>
          <w:rFonts w:cs="B Lotus" w:hint="cs"/>
          <w:b/>
          <w:bCs/>
          <w:sz w:val="28"/>
          <w:szCs w:val="28"/>
          <w:rtl/>
        </w:rPr>
        <w:t xml:space="preserve">2 </w:t>
      </w:r>
      <w:r>
        <w:rPr>
          <w:rFonts w:ascii="Times New Roman" w:hAnsi="Times New Roman" w:cs="Times New Roman" w:hint="cs"/>
          <w:b/>
          <w:bCs/>
          <w:sz w:val="28"/>
          <w:szCs w:val="28"/>
          <w:rtl/>
        </w:rPr>
        <w:t>–</w:t>
      </w:r>
      <w:r>
        <w:rPr>
          <w:rFonts w:cs="B Lotus" w:hint="cs"/>
          <w:b/>
          <w:bCs/>
          <w:sz w:val="28"/>
          <w:szCs w:val="28"/>
          <w:rtl/>
        </w:rPr>
        <w:t xml:space="preserve"> 5</w:t>
      </w:r>
      <w:r w:rsidR="0001320F" w:rsidRPr="0001320F">
        <w:rPr>
          <w:rFonts w:cs="B Lotus" w:hint="cs"/>
          <w:b/>
          <w:bCs/>
          <w:sz w:val="28"/>
          <w:szCs w:val="28"/>
          <w:rtl/>
        </w:rPr>
        <w:t xml:space="preserve"> </w:t>
      </w:r>
      <w:r w:rsidR="0054420F" w:rsidRPr="0001320F">
        <w:rPr>
          <w:rFonts w:cs="B Lotus" w:hint="cs"/>
          <w:b/>
          <w:bCs/>
          <w:sz w:val="28"/>
          <w:szCs w:val="28"/>
          <w:rtl/>
        </w:rPr>
        <w:t xml:space="preserve">نتایج </w:t>
      </w:r>
      <w:r w:rsidR="0054420F" w:rsidRPr="0001320F">
        <w:rPr>
          <w:rFonts w:cs="B Lotus"/>
          <w:b/>
          <w:bCs/>
          <w:sz w:val="28"/>
          <w:szCs w:val="28"/>
        </w:rPr>
        <w:t>QCA</w:t>
      </w:r>
      <w:r>
        <w:rPr>
          <w:rFonts w:cs="B Lotus" w:hint="cs"/>
          <w:b/>
          <w:bCs/>
          <w:sz w:val="28"/>
          <w:szCs w:val="28"/>
          <w:rtl/>
        </w:rPr>
        <w:t xml:space="preserve"> برای رشد شرایط معیار </w:t>
      </w:r>
    </w:p>
    <w:p w:rsidR="0054420F" w:rsidRPr="0001320F" w:rsidRDefault="0054420F" w:rsidP="0001320F">
      <w:pPr>
        <w:jc w:val="both"/>
        <w:rPr>
          <w:rFonts w:cs="B Lotus"/>
          <w:sz w:val="28"/>
          <w:szCs w:val="28"/>
          <w:rtl/>
        </w:rPr>
      </w:pPr>
      <w:r w:rsidRPr="0001320F">
        <w:rPr>
          <w:rFonts w:cs="B Lotus" w:hint="cs"/>
          <w:sz w:val="28"/>
          <w:szCs w:val="28"/>
          <w:rtl/>
        </w:rPr>
        <w:t xml:space="preserve">اگر ما به ساختار توجیه کننده رشد برگردیم میتوانیم آزمون 3 را خلاصه کنیم ، راه حل هایی که به صورت کافی به رشد مرتبط هستند به صورت ذیل میباشند : </w:t>
      </w:r>
    </w:p>
    <w:p w:rsidR="00F32260" w:rsidRPr="00EB33CA" w:rsidRDefault="00EB33CA" w:rsidP="00EB33CA">
      <w:pPr>
        <w:pStyle w:val="ListParagraph"/>
        <w:jc w:val="center"/>
        <w:rPr>
          <w:rFonts w:cs="B Lotus"/>
          <w:sz w:val="28"/>
          <w:szCs w:val="28"/>
          <w:rtl/>
        </w:rPr>
      </w:pPr>
      <w:r>
        <w:rPr>
          <w:rFonts w:cs="B Lotus"/>
          <w:sz w:val="28"/>
          <w:szCs w:val="28"/>
        </w:rPr>
        <w:t>ECOM*INTER + DIFF*ONLINE = &gt; GROWTH</w:t>
      </w:r>
    </w:p>
    <w:p w:rsidR="0054420F" w:rsidRPr="0001320F" w:rsidRDefault="00F32260" w:rsidP="00293E57">
      <w:pPr>
        <w:jc w:val="both"/>
        <w:rPr>
          <w:rFonts w:cs="B Lotus"/>
          <w:sz w:val="28"/>
          <w:szCs w:val="28"/>
          <w:rtl/>
        </w:rPr>
      </w:pPr>
      <w:r w:rsidRPr="0001320F">
        <w:rPr>
          <w:rFonts w:cs="B Lotus" w:hint="cs"/>
          <w:sz w:val="28"/>
          <w:szCs w:val="28"/>
          <w:rtl/>
        </w:rPr>
        <w:t xml:space="preserve">این تحلیل نشان میدهد که بالاترین احتمال رشد در شرکتهایی با میزان بالای فروش الکترونیک دیده میشود که کانال های تعاملی را ترجیح میدهند و شرکت هایی که دارای استراتژی </w:t>
      </w:r>
      <w:r w:rsidR="00293E57">
        <w:rPr>
          <w:rFonts w:cs="B Lotus" w:hint="cs"/>
          <w:sz w:val="28"/>
          <w:szCs w:val="28"/>
          <w:rtl/>
        </w:rPr>
        <w:t xml:space="preserve">تمایز </w:t>
      </w:r>
      <w:r w:rsidRPr="0001320F">
        <w:rPr>
          <w:rFonts w:cs="B Lotus" w:hint="cs"/>
          <w:sz w:val="28"/>
          <w:szCs w:val="28"/>
          <w:rtl/>
        </w:rPr>
        <w:t xml:space="preserve">بوده و کانال های آنلاین را برای اهداف بازاریابی اتخاذ میکنند . این آزمون حتی میتوانند مشخص کند که شرایط تجارت الکترونیک به تنهایی و صرف نظر از اینکه کدام پیکربندی وجود دارد ، در این جامعه ممکن است دارای نرخ موفقیت 100% پیش بینی شده باشند . اما همانطور که در بخش قبلی اشاره شد ، جملات راه حل صرفه جو شرایط را می کاهد در صورتی که ما شواهدی در مجموعه داده ها نداشته باشیم که بخش ضروری راه حل هستند . در این مورد ، داده های ما نشان میدهند که تجارت الکترونیک و انواع کانال های بازاریابی تعاملی به خوبی با رشد منطبق هستند اما ما شواهدی نداریک که نشان دهد آیا تجارت الکترونیک نیز اینکار را به صورت جداگانه انجام نخواهد داد . بر طبق این آزمون ، سهم بالای از تجارت الکترونیک در ترکیب چند کانالی به صورت بسیار محتمل شرایط کافی برای رشد باشد که این حداقل در ترکیب با یک ساختار چند کانالی است </w:t>
      </w:r>
      <w:r w:rsidRPr="0001320F">
        <w:rPr>
          <w:rFonts w:cs="B Lotus" w:hint="cs"/>
          <w:sz w:val="28"/>
          <w:szCs w:val="28"/>
          <w:rtl/>
        </w:rPr>
        <w:lastRenderedPageBreak/>
        <w:t>که بر کانال های بازاریابی تعاملی تاکید دارد . برای رشد سریع ما میتوانیم آزمون 4 را به صورت ذیل خلاصه کنیم :</w:t>
      </w:r>
    </w:p>
    <w:p w:rsidR="0001320F" w:rsidRDefault="00DE5DC6" w:rsidP="00DE5DC6">
      <w:pPr>
        <w:pStyle w:val="ListParagraph"/>
        <w:jc w:val="center"/>
        <w:rPr>
          <w:rFonts w:cs="B Lotus"/>
          <w:sz w:val="28"/>
          <w:szCs w:val="28"/>
          <w:rtl/>
        </w:rPr>
      </w:pPr>
      <w:r>
        <w:rPr>
          <w:rFonts w:cs="B Lotus"/>
          <w:sz w:val="28"/>
          <w:szCs w:val="28"/>
        </w:rPr>
        <w:t>ECOM*INTER + DIFF*ECOM*ONLINE =&gt; RAPID GROWTH</w:t>
      </w:r>
    </w:p>
    <w:p w:rsidR="00F32260" w:rsidRPr="0001320F" w:rsidRDefault="009557F0" w:rsidP="00DE5DC6">
      <w:pPr>
        <w:jc w:val="both"/>
        <w:rPr>
          <w:rFonts w:cs="B Lotus"/>
          <w:sz w:val="28"/>
          <w:szCs w:val="28"/>
          <w:rtl/>
        </w:rPr>
      </w:pPr>
      <w:r w:rsidRPr="0001320F">
        <w:rPr>
          <w:rFonts w:cs="B Lotus" w:hint="cs"/>
          <w:sz w:val="28"/>
          <w:szCs w:val="28"/>
          <w:rtl/>
        </w:rPr>
        <w:t xml:space="preserve">در این آزمون 2 عامل جایگزین آشکار با داشتن تجارت الکترونیک بعنوان مخرج مشترک وجود دارند . شرکتهای دارای تجارت الکترونیک که کانال های بازاریابی تعاملی را ترجیح میدهند و شرکت های تجارت الکترونیک </w:t>
      </w:r>
      <w:r w:rsidR="00293E57">
        <w:rPr>
          <w:rFonts w:cs="B Lotus" w:hint="cs"/>
          <w:sz w:val="28"/>
          <w:szCs w:val="28"/>
          <w:rtl/>
        </w:rPr>
        <w:t xml:space="preserve">تمایز </w:t>
      </w:r>
      <w:r w:rsidRPr="0001320F">
        <w:rPr>
          <w:rFonts w:cs="B Lotus" w:hint="cs"/>
          <w:sz w:val="28"/>
          <w:szCs w:val="28"/>
          <w:rtl/>
        </w:rPr>
        <w:t>که اساساً از کانال های آنلاین استفاده میکنند به صورت سازگار با رشد نسبتاً سریع مرتبط هستند . از</w:t>
      </w:r>
      <w:r w:rsidR="00DE5DC6">
        <w:rPr>
          <w:rFonts w:cs="B Lotus" w:hint="cs"/>
          <w:sz w:val="28"/>
          <w:szCs w:val="28"/>
          <w:rtl/>
        </w:rPr>
        <w:t xml:space="preserve"> روی</w:t>
      </w:r>
      <w:r w:rsidRPr="0001320F">
        <w:rPr>
          <w:rFonts w:cs="B Lotus" w:hint="cs"/>
          <w:sz w:val="28"/>
          <w:szCs w:val="28"/>
          <w:rtl/>
        </w:rPr>
        <w:t xml:space="preserve"> این آزمون ما نمیتوانیم </w:t>
      </w:r>
      <w:r w:rsidR="00DE5DC6">
        <w:rPr>
          <w:rFonts w:cs="B Lotus" w:hint="cs"/>
          <w:sz w:val="28"/>
          <w:szCs w:val="28"/>
          <w:rtl/>
        </w:rPr>
        <w:t>بفهمیم</w:t>
      </w:r>
      <w:r w:rsidRPr="0001320F">
        <w:rPr>
          <w:rFonts w:cs="B Lotus" w:hint="cs"/>
          <w:sz w:val="28"/>
          <w:szCs w:val="28"/>
          <w:rtl/>
        </w:rPr>
        <w:t xml:space="preserve"> که آیا کانال های بازاریابی تعاملی و نیز استراتژی </w:t>
      </w:r>
      <w:r w:rsidR="00293E57">
        <w:rPr>
          <w:rFonts w:cs="B Lotus" w:hint="cs"/>
          <w:sz w:val="28"/>
          <w:szCs w:val="28"/>
          <w:rtl/>
        </w:rPr>
        <w:t xml:space="preserve">تمایز </w:t>
      </w:r>
      <w:r w:rsidRPr="0001320F">
        <w:rPr>
          <w:rFonts w:cs="B Lotus" w:hint="cs"/>
          <w:sz w:val="28"/>
          <w:szCs w:val="28"/>
          <w:rtl/>
        </w:rPr>
        <w:t xml:space="preserve">و کانال های آنلاین بخش های ضروری از راه حل های کافی </w:t>
      </w:r>
      <w:r w:rsidR="00DE5DC6">
        <w:rPr>
          <w:rFonts w:cs="B Lotus" w:hint="cs"/>
          <w:sz w:val="28"/>
          <w:szCs w:val="28"/>
          <w:rtl/>
        </w:rPr>
        <w:t>هستند</w:t>
      </w:r>
      <w:r w:rsidRPr="0001320F">
        <w:rPr>
          <w:rFonts w:cs="B Lotus" w:hint="cs"/>
          <w:sz w:val="28"/>
          <w:szCs w:val="28"/>
          <w:rtl/>
        </w:rPr>
        <w:t xml:space="preserve"> یا آیا ت</w:t>
      </w:r>
      <w:r w:rsidR="00DE5DC6">
        <w:rPr>
          <w:rFonts w:cs="B Lotus" w:hint="cs"/>
          <w:sz w:val="28"/>
          <w:szCs w:val="28"/>
          <w:rtl/>
        </w:rPr>
        <w:t xml:space="preserve">جارت الکترونیک به تنهایی سبب </w:t>
      </w:r>
      <w:r w:rsidRPr="0001320F">
        <w:rPr>
          <w:rFonts w:cs="B Lotus" w:hint="cs"/>
          <w:sz w:val="28"/>
          <w:szCs w:val="28"/>
          <w:rtl/>
        </w:rPr>
        <w:t xml:space="preserve">ایجاد رشد سریع میگردد . اما آزمون ها نشان میدهد که سهم </w:t>
      </w:r>
      <w:r w:rsidR="00DE5DC6">
        <w:rPr>
          <w:rFonts w:cs="B Lotus" w:hint="cs"/>
          <w:sz w:val="28"/>
          <w:szCs w:val="28"/>
          <w:rtl/>
        </w:rPr>
        <w:t>غالب تجارت الکترونیک ، یک سری</w:t>
      </w:r>
      <w:r w:rsidRPr="0001320F">
        <w:rPr>
          <w:rFonts w:cs="B Lotus" w:hint="cs"/>
          <w:sz w:val="28"/>
          <w:szCs w:val="28"/>
          <w:rtl/>
        </w:rPr>
        <w:t xml:space="preserve"> شرایط مرکزی و اصلی برای رشد سریع است در حالیکه این شرایط بخشی از راه حل های میانه و صرفه جو هستند . </w:t>
      </w:r>
    </w:p>
    <w:p w:rsidR="009557F0" w:rsidRDefault="009557F0"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Default="00055F28" w:rsidP="00F32260">
      <w:pPr>
        <w:pStyle w:val="ListParagraph"/>
        <w:rPr>
          <w:rFonts w:cs="B Lotus"/>
          <w:sz w:val="28"/>
          <w:szCs w:val="28"/>
          <w:rtl/>
        </w:rPr>
      </w:pPr>
    </w:p>
    <w:p w:rsidR="00055F28" w:rsidRPr="00E71F5C" w:rsidRDefault="00055F28" w:rsidP="00F32260">
      <w:pPr>
        <w:pStyle w:val="ListParagraph"/>
        <w:rPr>
          <w:rFonts w:cs="B Lotus"/>
          <w:sz w:val="28"/>
          <w:szCs w:val="28"/>
          <w:rtl/>
        </w:rPr>
      </w:pPr>
    </w:p>
    <w:p w:rsidR="009557F0" w:rsidRPr="0001320F" w:rsidRDefault="0001320F" w:rsidP="00F32260">
      <w:pPr>
        <w:rPr>
          <w:rFonts w:cs="B Lotus"/>
          <w:b/>
          <w:bCs/>
          <w:sz w:val="28"/>
          <w:szCs w:val="28"/>
          <w:rtl/>
        </w:rPr>
      </w:pPr>
      <w:r w:rsidRPr="0001320F">
        <w:rPr>
          <w:rFonts w:cs="B Lotus" w:hint="cs"/>
          <w:b/>
          <w:bCs/>
          <w:sz w:val="28"/>
          <w:szCs w:val="28"/>
          <w:rtl/>
        </w:rPr>
        <w:lastRenderedPageBreak/>
        <w:t xml:space="preserve">6 </w:t>
      </w:r>
      <w:r w:rsidR="009557F0" w:rsidRPr="0001320F">
        <w:rPr>
          <w:rFonts w:cs="B Lotus" w:hint="cs"/>
          <w:b/>
          <w:bCs/>
          <w:sz w:val="28"/>
          <w:szCs w:val="28"/>
          <w:rtl/>
        </w:rPr>
        <w:t xml:space="preserve">بحث و نتیجه گیری : </w:t>
      </w:r>
    </w:p>
    <w:p w:rsidR="009557F0" w:rsidRPr="0001320F" w:rsidRDefault="000028C6" w:rsidP="0001320F">
      <w:pPr>
        <w:rPr>
          <w:rFonts w:cs="B Lotus"/>
          <w:b/>
          <w:bCs/>
          <w:sz w:val="28"/>
          <w:szCs w:val="28"/>
          <w:rtl/>
        </w:rPr>
      </w:pPr>
      <w:r>
        <w:rPr>
          <w:rFonts w:cs="B Lotus" w:hint="cs"/>
          <w:b/>
          <w:bCs/>
          <w:sz w:val="28"/>
          <w:szCs w:val="28"/>
          <w:rtl/>
        </w:rPr>
        <w:t xml:space="preserve">1 </w:t>
      </w:r>
      <w:r>
        <w:rPr>
          <w:rFonts w:ascii="Times New Roman" w:hAnsi="Times New Roman" w:cs="Times New Roman" w:hint="cs"/>
          <w:b/>
          <w:bCs/>
          <w:sz w:val="28"/>
          <w:szCs w:val="28"/>
          <w:rtl/>
        </w:rPr>
        <w:t>–</w:t>
      </w:r>
      <w:r>
        <w:rPr>
          <w:rFonts w:cs="B Lotus" w:hint="cs"/>
          <w:b/>
          <w:bCs/>
          <w:sz w:val="28"/>
          <w:szCs w:val="28"/>
          <w:rtl/>
        </w:rPr>
        <w:t xml:space="preserve"> 6 </w:t>
      </w:r>
      <w:r w:rsidR="009557F0" w:rsidRPr="0001320F">
        <w:rPr>
          <w:rFonts w:cs="B Lotus" w:hint="cs"/>
          <w:b/>
          <w:bCs/>
          <w:sz w:val="28"/>
          <w:szCs w:val="28"/>
          <w:rtl/>
        </w:rPr>
        <w:t xml:space="preserve">مبحث نتایج : </w:t>
      </w:r>
    </w:p>
    <w:p w:rsidR="000028C6" w:rsidRDefault="009557F0" w:rsidP="000028C6">
      <w:pPr>
        <w:jc w:val="both"/>
        <w:rPr>
          <w:rFonts w:cs="B Lotus"/>
          <w:sz w:val="28"/>
          <w:szCs w:val="28"/>
          <w:rtl/>
        </w:rPr>
      </w:pPr>
      <w:r w:rsidRPr="0001320F">
        <w:rPr>
          <w:rFonts w:cs="B Lotus" w:hint="cs"/>
          <w:sz w:val="28"/>
          <w:szCs w:val="28"/>
          <w:rtl/>
        </w:rPr>
        <w:t xml:space="preserve">جدول حقیقت ( جدول 3) نشان میدهد که 29 مورد از 74 مورد ( 39 درصد ) دارای پیکربندی هایی هستند که با 3 پیکربندی از 4 موردی که ما به صورت متناسب در نظر گرفته بودیم یکسان هستند . در نتیجه ، 54 مورد دیگر 12 پیکربندی جایگزین را بسط میدهند . یک نیمرخ از جدول 2 که ما نمیتوانیم در نمونه بیابیم پیکربندی آلفا است که یک لیدر کامل آنلاین با بازاریابی تراکنشی آنلاین است همه این آنها به آن معناست که یک تناسب کاملاً خوب در جامعه وجود دارد و پیکربندی های پیش بینی شده از آنالیز موردی که قرار است متناسب باشند </w:t>
      </w:r>
      <w:r w:rsidR="00CF721B" w:rsidRPr="0001320F">
        <w:rPr>
          <w:rFonts w:cs="B Lotus" w:hint="cs"/>
          <w:sz w:val="28"/>
          <w:szCs w:val="28"/>
          <w:rtl/>
        </w:rPr>
        <w:t xml:space="preserve">متناوباً در جامعه حضور دارند که این حاکی از تناسب ایجاد کردن از طریق انتخاب بازار است بر طبق </w:t>
      </w:r>
      <w:r w:rsidR="00CF721B" w:rsidRPr="0001320F">
        <w:rPr>
          <w:rFonts w:cs="B Lotus"/>
          <w:sz w:val="28"/>
          <w:szCs w:val="28"/>
        </w:rPr>
        <w:t>Miller</w:t>
      </w:r>
      <w:r w:rsidR="00CF721B" w:rsidRPr="0001320F">
        <w:rPr>
          <w:rFonts w:cs="B Lotus" w:hint="cs"/>
          <w:sz w:val="28"/>
          <w:szCs w:val="28"/>
          <w:rtl/>
        </w:rPr>
        <w:t xml:space="preserve"> ( 1996 ) پیکربندی های نزدیک به نیمرخ های ایده آل در یک نرخ مشخص در دسته داده ها روی میدهند و در دسته داده های تصادفی به صورت محتمل بیش از حد نمایان شده اند چون پیکربندی نامتناسب ممکن است از طریق مکانیزم های انتخاب تقلیل درجه داده شده باشد . این به آن معناست که " محدودیت های طبیعی " نسبت به تنوع و چندگانگی وجود دارند که قادر به توجیه </w:t>
      </w:r>
      <w:r w:rsidR="000028C6">
        <w:rPr>
          <w:rFonts w:cs="B Lotus" w:hint="cs"/>
          <w:sz w:val="28"/>
          <w:szCs w:val="28"/>
          <w:rtl/>
        </w:rPr>
        <w:t>تفاوت</w:t>
      </w:r>
      <w:r w:rsidR="00CF721B" w:rsidRPr="0001320F">
        <w:rPr>
          <w:rFonts w:cs="B Lotus" w:hint="cs"/>
          <w:sz w:val="28"/>
          <w:szCs w:val="28"/>
          <w:rtl/>
        </w:rPr>
        <w:t xml:space="preserve"> عملکرد در چارچوب مورد نظر ما هستند . </w:t>
      </w:r>
    </w:p>
    <w:p w:rsidR="000028C6" w:rsidRDefault="00CF721B" w:rsidP="000028C6">
      <w:pPr>
        <w:jc w:val="both"/>
        <w:rPr>
          <w:rFonts w:cs="B Lotus"/>
          <w:sz w:val="28"/>
          <w:szCs w:val="28"/>
          <w:rtl/>
        </w:rPr>
      </w:pPr>
      <w:r w:rsidRPr="0001320F">
        <w:rPr>
          <w:rFonts w:cs="B Lotus" w:hint="cs"/>
          <w:sz w:val="28"/>
          <w:szCs w:val="28"/>
          <w:rtl/>
        </w:rPr>
        <w:t xml:space="preserve">با این حال نتایج ما نشان میدهند که چارچوب خرده فروشی در توجیه تفاوت ها در اندازه گیری عملکردی مهم تلقی میشود . خرده فروشان صرفاً آنلاین در پیکربندی های منتهی به رشد سریع بیش از حد نمایان شده اند و خرده فروشان آفلاین برای مواردی که دارای سود هستند مخرج مشترک هستند . خرده فروشان صرفاً آنلاین غالباً کسب و کارهایی با بلوغ کمتر هستند و تجارت الکترونیک نوعی از خرده فروشی است که در سهم بازار در حال رشد است که نشان میدهد چرا آنها غالباً بر روی رشد بیش از سود تمرکز دارند . با این حال کسب و کارهای اندکی میتوانند تنها براساس رشد بقا یابند و خرده فروشان کاملاً آنلاین نیز در پیکربندی هایی گاه و بیگاه نمایان شده اند که منجر به سود میگردند و این در صورتی است که آنها با خرده فروشان آفلاین و با ثبات بیشتر مقایسه شوند . </w:t>
      </w:r>
    </w:p>
    <w:p w:rsidR="008E49F3" w:rsidRDefault="00CF721B" w:rsidP="000028C6">
      <w:pPr>
        <w:jc w:val="both"/>
        <w:rPr>
          <w:rFonts w:cs="B Lotus"/>
          <w:sz w:val="28"/>
          <w:szCs w:val="28"/>
          <w:rtl/>
        </w:rPr>
      </w:pPr>
      <w:r w:rsidRPr="0001320F">
        <w:rPr>
          <w:rFonts w:cs="B Lotus" w:hint="cs"/>
          <w:sz w:val="28"/>
          <w:szCs w:val="28"/>
          <w:rtl/>
        </w:rPr>
        <w:t xml:space="preserve">در کنار خرده فروش بودن آفلاین ، معمول ترین مخرج به سود در ترکیب با استراتژی رهبری هزینه روی میدهد . ساختار چند کانالی در این مورد هیچگونه اهمیتی ندارد . دیگر راه حل منتهی به سود فروشگاههای فیزیکی در ادغام با کانال های آنلاین است ترکیبی که ما انتظار نداشتیم که بتواند به خوبی عمل کند . اگر ما </w:t>
      </w:r>
      <w:r w:rsidRPr="0001320F">
        <w:rPr>
          <w:rFonts w:cs="B Lotus" w:hint="cs"/>
          <w:sz w:val="28"/>
          <w:szCs w:val="28"/>
          <w:rtl/>
        </w:rPr>
        <w:lastRenderedPageBreak/>
        <w:t>به توجیه عدم وجود سود بالا برگردیم ساختار چند کانالی دارای اهمیت خواهد بود اول آنکه عضویت تجارت الکترونیک در هر دوی این پیکربندی های نامتناسب حضور دارد . از آنجا که این توصیف حالت معکوس داشتن عملکرد خوب است ، اشاره به این نکته جالب است که یکی از پیکربندی ها شامل عناصری است که از پیکربندی های متناسب قابل انتظار دور هستند ، یک شرکت با تجارت الکترونیک و دارای استراتژی رهبری هزینه که عمدتاً از بازاریابی آفلاین استفاده میکند دیگر راه حل نامتناسب میزان بالای تجارت ا</w:t>
      </w:r>
      <w:r w:rsidR="000028C6">
        <w:rPr>
          <w:rFonts w:cs="B Lotus" w:hint="cs"/>
          <w:sz w:val="28"/>
          <w:szCs w:val="28"/>
          <w:rtl/>
        </w:rPr>
        <w:t>لکترونیک در ادغام با کانال های ت</w:t>
      </w:r>
      <w:r w:rsidRPr="0001320F">
        <w:rPr>
          <w:rFonts w:cs="B Lotus" w:hint="cs"/>
          <w:sz w:val="28"/>
          <w:szCs w:val="28"/>
          <w:rtl/>
        </w:rPr>
        <w:t>راکنشی است . این به جستجوی خرده فروشی توسط 2 روش عمده مرتبط میشود اول آن</w:t>
      </w:r>
      <w:r w:rsidR="006B6BEB" w:rsidRPr="0001320F">
        <w:rPr>
          <w:rFonts w:cs="B Lotus" w:hint="cs"/>
          <w:sz w:val="28"/>
          <w:szCs w:val="28"/>
          <w:rtl/>
        </w:rPr>
        <w:t xml:space="preserve">که اهمیت عدم تقارن </w:t>
      </w:r>
      <w:r w:rsidR="006B6BEB" w:rsidRPr="0001320F">
        <w:rPr>
          <w:rFonts w:ascii="Times New Roman" w:hAnsi="Times New Roman" w:cs="Times New Roman" w:hint="cs"/>
          <w:sz w:val="28"/>
          <w:szCs w:val="28"/>
          <w:rtl/>
        </w:rPr>
        <w:t>–</w:t>
      </w:r>
      <w:r w:rsidR="006B6BEB" w:rsidRPr="0001320F">
        <w:rPr>
          <w:rFonts w:cs="B Lotus" w:hint="cs"/>
          <w:sz w:val="28"/>
          <w:szCs w:val="28"/>
          <w:rtl/>
        </w:rPr>
        <w:t xml:space="preserve"> در پژوهش را نشان میدهد و این ضرورتاً عکس وجود و بروز سود نیست که بتواند نداشتن سود بالا را توجیه کند بلکه کاملاً دیگر ترکیبات عناصر را نشان میدهد . دوم آنکه نشان میدهد که کانالهای تراکنشی مثل تبلیغات و جایدهی آنلاین به طریق جستجو و نیز کانال های آفلاین برای شرکت هایی با استراتژی رهبری هزینه ممکن است در مورد شرکت های دارای تجارت الکترونییک مناسب نباشد اما همین کانال های آنلاین ممکن است به حد کافی برای خرده فروشان آنلاین مفید و سودمند باشند . این ادعا که خرده فروشان کاملاً آنلاین از طریق استفاده از استراتژی رهبری هزینه در رسیدن به سود بالا دارای مشکلاتی هستند نیز توسط مورد مطالعاتی اولیه ها و با شرکت های اصلی تایید میشود اگر چه </w:t>
      </w:r>
      <w:proofErr w:type="spellStart"/>
      <w:r w:rsidR="006B6BEB" w:rsidRPr="0001320F">
        <w:rPr>
          <w:rFonts w:cs="B Lotus"/>
          <w:sz w:val="28"/>
          <w:szCs w:val="28"/>
        </w:rPr>
        <w:t>Spottamore</w:t>
      </w:r>
      <w:proofErr w:type="spellEnd"/>
      <w:r w:rsidR="006B6BEB" w:rsidRPr="0001320F">
        <w:rPr>
          <w:rFonts w:cs="B Lotus" w:hint="cs"/>
          <w:sz w:val="28"/>
          <w:szCs w:val="28"/>
          <w:rtl/>
        </w:rPr>
        <w:t xml:space="preserve"> دارای رشد انفجاری بوده است اما آنها هنوز پ</w:t>
      </w:r>
      <w:r w:rsidR="00DA667A" w:rsidRPr="0001320F">
        <w:rPr>
          <w:rFonts w:cs="B Lotus" w:hint="cs"/>
          <w:sz w:val="28"/>
          <w:szCs w:val="28"/>
          <w:rtl/>
        </w:rPr>
        <w:t>ولی کسب کرده اند . با بازگشت به بحث رشد اشاره به این نکته جالب است که این رهبران هزینه نیستند بلکه</w:t>
      </w:r>
      <w:r w:rsidR="00EC428D" w:rsidRPr="0001320F">
        <w:rPr>
          <w:rFonts w:cs="B Lotus" w:hint="cs"/>
          <w:sz w:val="28"/>
          <w:szCs w:val="28"/>
          <w:rtl/>
        </w:rPr>
        <w:t xml:space="preserve"> متمایز کنندگان هستند که در این </w:t>
      </w:r>
      <w:r w:rsidR="00B72844" w:rsidRPr="0001320F">
        <w:rPr>
          <w:rFonts w:cs="B Lotus" w:hint="cs"/>
          <w:sz w:val="28"/>
          <w:szCs w:val="28"/>
          <w:rtl/>
        </w:rPr>
        <w:t>زمینه برتری دارند . به صورت کلی برای رشد این مساله برای هر دو نوع چارچوب خرده فروشی صحیح است اگر در ترکیب با کانال های آنلاین باشد در مورد رشد بالا این مساله فقط در مورد خرده فروشا</w:t>
      </w:r>
      <w:r w:rsidR="000028C6">
        <w:rPr>
          <w:rFonts w:cs="B Lotus" w:hint="cs"/>
          <w:sz w:val="28"/>
          <w:szCs w:val="28"/>
          <w:rtl/>
        </w:rPr>
        <w:t>ن صرفاً آنلاین صدق میکند . دیگرپ</w:t>
      </w:r>
      <w:r w:rsidR="00B72844" w:rsidRPr="0001320F">
        <w:rPr>
          <w:rFonts w:cs="B Lotus" w:hint="cs"/>
          <w:sz w:val="28"/>
          <w:szCs w:val="28"/>
          <w:rtl/>
        </w:rPr>
        <w:t xml:space="preserve">کربندی منهی به رشد شامل خرده فروشان صرفاً آنلاین با تمرکز بر چند کانالی تعاملی است . پیش بینی های ما در مورد ارتباط میان استراتژی کسب و کار و بازگشت تمرکز چندکانالی در این مطالعه تایید میشود . اگر چه مصاحبه های ما با 5 شرکت عمده در سوئد به آشکار به اهمیت تناسب کانال بازاریابی و استراتژی اشاره دارد و 29 مورد از میان 74 مورد در مجموعه داده های ما بر طبق این الگو تنظیم شده اند . اما این الگوها برای توجیه سود یا رشد در آزمون های قیاس متقاطع به صورت مهم جلوه نمی یابند . در عوض این استراتژی و ساختار چند کانالی است که به تنهایی یا در ترکیب با چارچوب خرده فروشی میتواند مهم تلقی گردد . در این حیطه ، نتایج ها با اهمیت تناسب استراتژی سازمان بازار که در دیگر زمینه ها یافت شده تناقض دارد . </w:t>
      </w:r>
    </w:p>
    <w:p w:rsidR="000028C6" w:rsidRDefault="000028C6" w:rsidP="0001320F">
      <w:pPr>
        <w:jc w:val="both"/>
        <w:rPr>
          <w:rFonts w:cs="B Lotus"/>
          <w:b/>
          <w:bCs/>
          <w:sz w:val="28"/>
          <w:szCs w:val="28"/>
          <w:rtl/>
        </w:rPr>
      </w:pPr>
      <w:r>
        <w:rPr>
          <w:rFonts w:cs="B Lotus" w:hint="cs"/>
          <w:b/>
          <w:bCs/>
          <w:sz w:val="28"/>
          <w:szCs w:val="28"/>
          <w:rtl/>
        </w:rPr>
        <w:lastRenderedPageBreak/>
        <w:t xml:space="preserve">2 </w:t>
      </w:r>
      <w:r>
        <w:rPr>
          <w:rFonts w:ascii="Times New Roman" w:hAnsi="Times New Roman" w:cs="Times New Roman" w:hint="cs"/>
          <w:b/>
          <w:bCs/>
          <w:sz w:val="28"/>
          <w:szCs w:val="28"/>
          <w:rtl/>
        </w:rPr>
        <w:t>–</w:t>
      </w:r>
      <w:r>
        <w:rPr>
          <w:rFonts w:cs="B Lotus" w:hint="cs"/>
          <w:b/>
          <w:bCs/>
          <w:sz w:val="28"/>
          <w:szCs w:val="28"/>
          <w:rtl/>
        </w:rPr>
        <w:t xml:space="preserve"> 6 نتیجه گیری و محدودیت ها</w:t>
      </w:r>
    </w:p>
    <w:p w:rsidR="00B72844" w:rsidRDefault="00B72844" w:rsidP="000028C6">
      <w:pPr>
        <w:jc w:val="both"/>
        <w:rPr>
          <w:rFonts w:cs="B Lotus"/>
          <w:sz w:val="28"/>
          <w:szCs w:val="28"/>
          <w:rtl/>
        </w:rPr>
      </w:pPr>
      <w:r w:rsidRPr="008E49F3">
        <w:rPr>
          <w:rFonts w:cs="B Lotus" w:hint="cs"/>
          <w:sz w:val="28"/>
          <w:szCs w:val="28"/>
          <w:rtl/>
        </w:rPr>
        <w:t xml:space="preserve">بررسی ها به اهمیت یافتن نقاط مهم و معین و انتخاب کانال های بازاریابی مناسب و سودمند اشاره دارد . برای خرده فروشان صرفاً آفلاین این چارچوب خرده فروشی به تنهایی نیست که برای سودمند بودن مهم باشد بلکه </w:t>
      </w:r>
      <w:r w:rsidR="00D22219" w:rsidRPr="008E49F3">
        <w:rPr>
          <w:rFonts w:cs="B Lotus" w:hint="cs"/>
          <w:sz w:val="28"/>
          <w:szCs w:val="28"/>
          <w:rtl/>
        </w:rPr>
        <w:t xml:space="preserve">اینکه چگونه یک شرکت در میان این دسته بندی خودش را در بازار جای میدهد و اینکه کدام کانال بازاریابی را برمی گزیند مهم است همین استدلال در مورد رشد خرده فروشان کاملاً آنلاین نیز صدق میکند . علاوه بر آن و بر خلاف انتظارات ما به نظر می آید که انواع آنلاین بازاریابی نیز به کانال بازاریابی مهمی برای کسب و کارهای سنتی با فروشگاههای فیزیکی بدل شده اند . این نتایج به تحقیق خرده فروشی کمک میکند و باید بعنوان راهنما برای خرده فروشان که به دنبال توسعه کسب و کار خود بر حسب </w:t>
      </w:r>
      <w:r w:rsidR="000028C6">
        <w:rPr>
          <w:rFonts w:cs="B Lotus" w:hint="cs"/>
          <w:sz w:val="28"/>
          <w:szCs w:val="28"/>
          <w:rtl/>
        </w:rPr>
        <w:t>سود</w:t>
      </w:r>
      <w:r w:rsidR="00D22219" w:rsidRPr="008E49F3">
        <w:rPr>
          <w:rFonts w:cs="B Lotus" w:hint="cs"/>
          <w:sz w:val="28"/>
          <w:szCs w:val="28"/>
          <w:rtl/>
        </w:rPr>
        <w:t xml:space="preserve"> چارچوب خرده فروشی و استراتژی انتخابی با کانال های بازاریابی مناسب هستند مفید و اطلاع رسان باشد . نتایج حاکی از آن است که انتخاب نوع صحیح کانال ها بر حسب نوع شرکت خرده فروش که قرار است بازاریابی کند برای مدیران مهم است و هیچگونه راه حل صحیح و واحدی از کانال هایی که تمام خرده فروشان را پوشش دهد وجود ندارد بلکه انتخاب درست کانال بازاریابی و چارچوب خرده فروشی پیامد و نتیجه استراتژی کسب و کار و اهداف ، رشد و یا سود شرکت خرده فروش است پژوهش ما بدون محدودیت نبود . ابتدا اینکه از طریق </w:t>
      </w:r>
      <w:r w:rsidR="000028C6">
        <w:rPr>
          <w:rFonts w:cs="B Lotus" w:hint="cs"/>
          <w:sz w:val="28"/>
          <w:szCs w:val="28"/>
          <w:rtl/>
        </w:rPr>
        <w:t>ضعفهای</w:t>
      </w:r>
      <w:r w:rsidR="00D22219" w:rsidRPr="008E49F3">
        <w:rPr>
          <w:rFonts w:cs="B Lotus" w:hint="cs"/>
          <w:sz w:val="28"/>
          <w:szCs w:val="28"/>
          <w:rtl/>
        </w:rPr>
        <w:t xml:space="preserve"> کلی پژوهش که متکی به اطلاعات شخصی از سوی پاسخ دهندگان است محدود میشود . اگر چه ما ابعاد پیکربندی اصلی متعددی را شامل ساختیم اما مدل ها کامل نیست و ممکن است عامل های دیگری وجود داشته باشند که در این مطالعه مدنظر قرار نگرفته اند که ممکن است به درک عمیق تر طرح کلی که یک خرده فروش با</w:t>
      </w:r>
      <w:r w:rsidR="00E71F5C" w:rsidRPr="008E49F3">
        <w:rPr>
          <w:rFonts w:cs="B Lotus" w:hint="cs"/>
          <w:sz w:val="28"/>
          <w:szCs w:val="28"/>
          <w:rtl/>
        </w:rPr>
        <w:t xml:space="preserve"> آن مواجه است کمک کنند . روش ما که </w:t>
      </w:r>
      <w:r w:rsidR="00E71F5C" w:rsidRPr="008E49F3">
        <w:rPr>
          <w:rFonts w:cs="B Lotus"/>
          <w:sz w:val="28"/>
          <w:szCs w:val="28"/>
        </w:rPr>
        <w:t>QCA</w:t>
      </w:r>
      <w:r w:rsidR="00E71F5C" w:rsidRPr="008E49F3">
        <w:rPr>
          <w:rFonts w:cs="B Lotus" w:hint="cs"/>
          <w:sz w:val="28"/>
          <w:szCs w:val="28"/>
          <w:rtl/>
        </w:rPr>
        <w:t xml:space="preserve"> است به شخص امکان ترسیم استنباط آماری به جامعه را نمیدهد و از این روی اسکان تعمیم دهی فراتر از موردهای در نظر گرفته شده داده نمیشود . نتایج ها به جامعه ای منوط شده اند که در این مطالعه آورده شده اند . در دیگر سوی </w:t>
      </w:r>
      <w:r w:rsidR="00E71F5C" w:rsidRPr="008E49F3">
        <w:rPr>
          <w:rFonts w:cs="B Lotus"/>
          <w:sz w:val="28"/>
          <w:szCs w:val="28"/>
        </w:rPr>
        <w:t>QCA</w:t>
      </w:r>
      <w:r w:rsidR="00E71F5C" w:rsidRPr="008E49F3">
        <w:rPr>
          <w:rFonts w:cs="B Lotus" w:hint="cs"/>
          <w:sz w:val="28"/>
          <w:szCs w:val="28"/>
          <w:rtl/>
        </w:rPr>
        <w:t xml:space="preserve"> با نگاه متفاوت به شماری از </w:t>
      </w:r>
      <w:r w:rsidR="000028C6">
        <w:rPr>
          <w:rFonts w:cs="B Lotus" w:hint="cs"/>
          <w:sz w:val="28"/>
          <w:szCs w:val="28"/>
          <w:rtl/>
        </w:rPr>
        <w:t>ضعفهای</w:t>
      </w:r>
      <w:r w:rsidR="00E71F5C" w:rsidRPr="008E49F3">
        <w:rPr>
          <w:rFonts w:cs="B Lotus" w:hint="cs"/>
          <w:sz w:val="28"/>
          <w:szCs w:val="28"/>
          <w:rtl/>
        </w:rPr>
        <w:t xml:space="preserve"> موجود در روش های معمول و مبتنی بر کوواریانس به پژوهش آتی کمک خواهد کرد . </w:t>
      </w:r>
    </w:p>
    <w:p w:rsidR="00C352E7" w:rsidRDefault="00C352E7" w:rsidP="000028C6">
      <w:pPr>
        <w:jc w:val="both"/>
        <w:rPr>
          <w:rFonts w:cs="B Lotus"/>
          <w:sz w:val="28"/>
          <w:szCs w:val="28"/>
          <w:rtl/>
        </w:rPr>
      </w:pPr>
    </w:p>
    <w:p w:rsidR="00C352E7" w:rsidRDefault="00C352E7" w:rsidP="000028C6">
      <w:pPr>
        <w:jc w:val="both"/>
        <w:rPr>
          <w:rFonts w:cs="B Lotus"/>
          <w:sz w:val="28"/>
          <w:szCs w:val="28"/>
          <w:rtl/>
        </w:rPr>
      </w:pPr>
    </w:p>
    <w:p w:rsidR="00C352E7" w:rsidRDefault="00C352E7" w:rsidP="000028C6">
      <w:pPr>
        <w:jc w:val="both"/>
        <w:rPr>
          <w:rFonts w:cs="B Lotus"/>
          <w:sz w:val="28"/>
          <w:szCs w:val="28"/>
          <w:rtl/>
        </w:rPr>
      </w:pPr>
    </w:p>
    <w:p w:rsidR="00C352E7" w:rsidRDefault="00A92D05" w:rsidP="000028C6">
      <w:pPr>
        <w:jc w:val="both"/>
        <w:rPr>
          <w:rFonts w:cs="B Lotus"/>
          <w:b/>
          <w:bCs/>
          <w:sz w:val="28"/>
          <w:szCs w:val="28"/>
          <w:rtl/>
        </w:rPr>
      </w:pPr>
      <w:r>
        <w:rPr>
          <w:rFonts w:cs="B Lotus" w:hint="cs"/>
          <w:b/>
          <w:bCs/>
          <w:sz w:val="28"/>
          <w:szCs w:val="28"/>
          <w:rtl/>
        </w:rPr>
        <w:lastRenderedPageBreak/>
        <w:t>پیوست</w:t>
      </w:r>
      <w:r w:rsidR="00C352E7" w:rsidRPr="00C352E7">
        <w:rPr>
          <w:rFonts w:cs="B Lotus" w:hint="cs"/>
          <w:b/>
          <w:bCs/>
          <w:sz w:val="28"/>
          <w:szCs w:val="28"/>
          <w:rtl/>
        </w:rPr>
        <w:t xml:space="preserve"> </w:t>
      </w:r>
      <w:r w:rsidR="00C352E7" w:rsidRPr="00C352E7">
        <w:rPr>
          <w:rFonts w:cs="B Lotus"/>
          <w:b/>
          <w:bCs/>
          <w:sz w:val="28"/>
          <w:szCs w:val="28"/>
        </w:rPr>
        <w:t>A</w:t>
      </w:r>
      <w:r w:rsidR="00C352E7" w:rsidRPr="00C352E7">
        <w:rPr>
          <w:rFonts w:cs="B Lotus" w:hint="cs"/>
          <w:b/>
          <w:bCs/>
          <w:sz w:val="28"/>
          <w:szCs w:val="28"/>
          <w:rtl/>
        </w:rPr>
        <w:t xml:space="preserve"> </w:t>
      </w:r>
    </w:p>
    <w:p w:rsidR="00C352E7" w:rsidRPr="00F94E21" w:rsidRDefault="00C352E7" w:rsidP="000028C6">
      <w:pPr>
        <w:jc w:val="both"/>
        <w:rPr>
          <w:rFonts w:cs="B Lotus"/>
          <w:rtl/>
        </w:rPr>
      </w:pPr>
      <w:r w:rsidRPr="00F94E21">
        <w:rPr>
          <w:rFonts w:cs="B Lotus"/>
          <w:rtl/>
        </w:rPr>
        <w:t>استراتژ</w:t>
      </w:r>
      <w:r w:rsidRPr="00F94E21">
        <w:rPr>
          <w:rFonts w:cs="B Lotus" w:hint="cs"/>
          <w:rtl/>
        </w:rPr>
        <w:t>ی</w:t>
      </w:r>
      <w:r w:rsidRPr="00F94E21">
        <w:rPr>
          <w:rFonts w:cs="B Lotus"/>
          <w:rtl/>
        </w:rPr>
        <w:t xml:space="preserve"> تما</w:t>
      </w:r>
      <w:r w:rsidRPr="00F94E21">
        <w:rPr>
          <w:rFonts w:cs="B Lotus" w:hint="cs"/>
          <w:rtl/>
        </w:rPr>
        <w:t>ی</w:t>
      </w:r>
      <w:r w:rsidRPr="00F94E21">
        <w:rPr>
          <w:rFonts w:cs="B Lotus" w:hint="eastAsia"/>
          <w:rtl/>
        </w:rPr>
        <w:t>ز</w:t>
      </w:r>
      <w:r w:rsidRPr="00F94E21">
        <w:rPr>
          <w:rFonts w:cs="B Lotus"/>
          <w:rtl/>
        </w:rPr>
        <w:t xml:space="preserve"> به صورت مختصر</w:t>
      </w:r>
      <w:r w:rsidRPr="00F94E21">
        <w:rPr>
          <w:rFonts w:cs="B Lotus" w:hint="cs"/>
          <w:rtl/>
        </w:rPr>
        <w:t xml:space="preserve"> </w:t>
      </w:r>
      <w:r w:rsidRPr="00F94E21">
        <w:rPr>
          <w:rFonts w:cs="B Lotus"/>
        </w:rPr>
        <w:t>DIFF</w:t>
      </w:r>
      <w:r w:rsidRPr="00F94E21">
        <w:rPr>
          <w:rFonts w:cs="B Lotus" w:hint="cs"/>
          <w:rtl/>
        </w:rPr>
        <w:t xml:space="preserve"> است</w:t>
      </w:r>
    </w:p>
    <w:p w:rsidR="00C352E7" w:rsidRDefault="00C352E7" w:rsidP="00C352E7">
      <w:pPr>
        <w:jc w:val="both"/>
        <w:rPr>
          <w:rFonts w:cs="B Lotus"/>
          <w:sz w:val="28"/>
          <w:szCs w:val="28"/>
        </w:rPr>
      </w:pPr>
      <w:r w:rsidRPr="00F94E21">
        <w:rPr>
          <w:rFonts w:cs="B Lotus"/>
          <w:rtl/>
        </w:rPr>
        <w:t>استراتژ</w:t>
      </w:r>
      <w:r w:rsidRPr="00F94E21">
        <w:rPr>
          <w:rFonts w:cs="B Lotus" w:hint="cs"/>
          <w:rtl/>
        </w:rPr>
        <w:t>ی</w:t>
      </w:r>
      <w:r w:rsidRPr="00F94E21">
        <w:rPr>
          <w:rFonts w:cs="B Lotus"/>
          <w:rtl/>
        </w:rPr>
        <w:t xml:space="preserve"> تجارت الکترون</w:t>
      </w:r>
      <w:r w:rsidRPr="00F94E21">
        <w:rPr>
          <w:rFonts w:cs="B Lotus" w:hint="cs"/>
          <w:rtl/>
        </w:rPr>
        <w:t>ی</w:t>
      </w:r>
      <w:r w:rsidRPr="00F94E21">
        <w:rPr>
          <w:rFonts w:cs="B Lotus" w:hint="eastAsia"/>
          <w:rtl/>
        </w:rPr>
        <w:t>ک</w:t>
      </w:r>
      <w:r w:rsidRPr="00F94E21">
        <w:rPr>
          <w:rFonts w:cs="B Lotus" w:hint="cs"/>
          <w:rtl/>
        </w:rPr>
        <w:t>ی</w:t>
      </w:r>
      <w:r w:rsidRPr="00F94E21">
        <w:rPr>
          <w:rFonts w:cs="B Lotus"/>
          <w:rtl/>
        </w:rPr>
        <w:t xml:space="preserve"> (به عنوان مثال '</w:t>
      </w:r>
      <w:r w:rsidRPr="00F94E21">
        <w:rPr>
          <w:rFonts w:cs="B Lotus" w:hint="cs"/>
          <w:rtl/>
        </w:rPr>
        <w:t xml:space="preserve"> </w:t>
      </w:r>
      <w:r w:rsidRPr="00F94E21">
        <w:rPr>
          <w:rFonts w:cs="B Lotus"/>
          <w:rtl/>
        </w:rPr>
        <w:t>کل</w:t>
      </w:r>
      <w:r w:rsidRPr="00F94E21">
        <w:rPr>
          <w:rFonts w:cs="B Lotus" w:hint="cs"/>
          <w:rtl/>
        </w:rPr>
        <w:t>ی</w:t>
      </w:r>
      <w:r w:rsidRPr="00F94E21">
        <w:rPr>
          <w:rFonts w:cs="B Lotus" w:hint="eastAsia"/>
          <w:rtl/>
        </w:rPr>
        <w:t>ک</w:t>
      </w:r>
      <w:r w:rsidRPr="00F94E21">
        <w:rPr>
          <w:rFonts w:cs="B Lotus"/>
          <w:rtl/>
        </w:rPr>
        <w:t>' ب</w:t>
      </w:r>
      <w:r w:rsidRPr="00F94E21">
        <w:rPr>
          <w:rFonts w:cs="B Lotus" w:hint="cs"/>
          <w:rtl/>
        </w:rPr>
        <w:t>ی</w:t>
      </w:r>
      <w:r w:rsidRPr="00F94E21">
        <w:rPr>
          <w:rFonts w:cs="B Lotus" w:hint="eastAsia"/>
          <w:rtl/>
        </w:rPr>
        <w:t>شتر</w:t>
      </w:r>
      <w:r w:rsidRPr="00F94E21">
        <w:rPr>
          <w:rFonts w:cs="B Lotus"/>
          <w:rtl/>
        </w:rPr>
        <w:t xml:space="preserve"> از '</w:t>
      </w:r>
      <w:r w:rsidRPr="00F94E21">
        <w:rPr>
          <w:rFonts w:cs="B Lotus" w:hint="cs"/>
          <w:rtl/>
        </w:rPr>
        <w:t xml:space="preserve"> </w:t>
      </w:r>
      <w:r w:rsidRPr="00F94E21">
        <w:rPr>
          <w:rFonts w:cs="B Lotus"/>
          <w:rtl/>
        </w:rPr>
        <w:t xml:space="preserve">آجر') به صورت مختصر است </w:t>
      </w:r>
      <w:r w:rsidRPr="00F94E21">
        <w:rPr>
          <w:rFonts w:cs="B Lotus"/>
        </w:rPr>
        <w:t>ECOM</w:t>
      </w:r>
      <w:r w:rsidRPr="00F94E21">
        <w:rPr>
          <w:rFonts w:cs="B Lotus" w:hint="cs"/>
          <w:rtl/>
        </w:rPr>
        <w:t xml:space="preserve"> است</w:t>
      </w:r>
    </w:p>
    <w:p w:rsidR="00FB306A" w:rsidRDefault="00FB306A" w:rsidP="002446CE">
      <w:pPr>
        <w:spacing w:line="240" w:lineRule="auto"/>
        <w:jc w:val="both"/>
        <w:rPr>
          <w:rFonts w:cs="B Lotus"/>
          <w:b/>
          <w:bCs/>
        </w:rPr>
      </w:pPr>
    </w:p>
    <w:p w:rsidR="00C352E7" w:rsidRPr="002446CE" w:rsidRDefault="00C352E7" w:rsidP="002446CE">
      <w:pPr>
        <w:spacing w:line="240" w:lineRule="auto"/>
        <w:jc w:val="both"/>
        <w:rPr>
          <w:rFonts w:cs="B Lotus"/>
          <w:b/>
          <w:bCs/>
          <w:rtl/>
        </w:rPr>
      </w:pPr>
      <w:r w:rsidRPr="008507DF">
        <w:rPr>
          <w:rFonts w:cs="B Lotus" w:hint="cs"/>
          <w:b/>
          <w:bCs/>
          <w:rtl/>
        </w:rPr>
        <w:t>تست یک</w:t>
      </w:r>
      <w:r w:rsidR="002446CE">
        <w:rPr>
          <w:rFonts w:cs="B Lotus" w:hint="cs"/>
          <w:b/>
          <w:bCs/>
          <w:rtl/>
        </w:rPr>
        <w:t xml:space="preserve"> : </w:t>
      </w:r>
      <w:r w:rsidR="00C94797" w:rsidRPr="008507DF">
        <w:rPr>
          <w:rFonts w:cs="B Lotus"/>
          <w:rtl/>
        </w:rPr>
        <w:t>حاش</w:t>
      </w:r>
      <w:r w:rsidR="00C94797" w:rsidRPr="008507DF">
        <w:rPr>
          <w:rFonts w:cs="B Lotus" w:hint="cs"/>
          <w:rtl/>
        </w:rPr>
        <w:t>ی</w:t>
      </w:r>
      <w:r w:rsidR="00C94797" w:rsidRPr="008507DF">
        <w:rPr>
          <w:rFonts w:cs="B Lotus" w:hint="eastAsia"/>
          <w:rtl/>
        </w:rPr>
        <w:t>ه</w:t>
      </w:r>
      <w:r w:rsidR="00C94797" w:rsidRPr="008507DF">
        <w:rPr>
          <w:rFonts w:cs="B Lotus"/>
          <w:rtl/>
        </w:rPr>
        <w:t xml:space="preserve"> سود م</w:t>
      </w:r>
      <w:r w:rsidR="00C94797" w:rsidRPr="008507DF">
        <w:rPr>
          <w:rFonts w:cs="B Lotus" w:hint="cs"/>
          <w:rtl/>
        </w:rPr>
        <w:t>ی</w:t>
      </w:r>
      <w:r w:rsidR="00C94797" w:rsidRPr="008507DF">
        <w:rPr>
          <w:rFonts w:cs="B Lotus" w:hint="eastAsia"/>
          <w:rtl/>
        </w:rPr>
        <w:t>انگ</w:t>
      </w:r>
      <w:r w:rsidR="00C94797" w:rsidRPr="008507DF">
        <w:rPr>
          <w:rFonts w:cs="B Lotus" w:hint="cs"/>
          <w:rtl/>
        </w:rPr>
        <w:t>ی</w:t>
      </w:r>
      <w:r w:rsidR="00C94797" w:rsidRPr="008507DF">
        <w:rPr>
          <w:rFonts w:cs="B Lotus" w:hint="eastAsia"/>
          <w:rtl/>
        </w:rPr>
        <w:t>ن</w:t>
      </w:r>
      <w:r w:rsidR="00C94797" w:rsidRPr="008507DF">
        <w:rPr>
          <w:rFonts w:cs="B Lotus"/>
          <w:rtl/>
        </w:rPr>
        <w:t xml:space="preserve"> 2010-2013 بالا</w:t>
      </w:r>
      <w:r w:rsidR="00C94797" w:rsidRPr="008507DF">
        <w:rPr>
          <w:rFonts w:cs="B Lotus" w:hint="cs"/>
          <w:rtl/>
        </w:rPr>
        <w:t>ی</w:t>
      </w:r>
      <w:r w:rsidR="00C94797" w:rsidRPr="008507DF">
        <w:rPr>
          <w:rFonts w:cs="B Lotus"/>
          <w:rtl/>
        </w:rPr>
        <w:t xml:space="preserve"> صفر درصد</w:t>
      </w:r>
    </w:p>
    <w:tbl>
      <w:tblPr>
        <w:tblStyle w:val="PlainTable1"/>
        <w:bidiVisual/>
        <w:tblW w:w="0" w:type="auto"/>
        <w:tblLook w:val="04A0" w:firstRow="1" w:lastRow="0" w:firstColumn="1" w:lastColumn="0" w:noHBand="0" w:noVBand="1"/>
      </w:tblPr>
      <w:tblGrid>
        <w:gridCol w:w="2254"/>
        <w:gridCol w:w="2254"/>
        <w:gridCol w:w="2254"/>
        <w:gridCol w:w="2254"/>
      </w:tblGrid>
      <w:tr w:rsidR="008507DF" w:rsidTr="00092D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507DF" w:rsidRPr="008507DF" w:rsidRDefault="008507DF" w:rsidP="008507DF">
            <w:pPr>
              <w:rPr>
                <w:rFonts w:cs="B Lotus"/>
                <w:b w:val="0"/>
                <w:bCs w:val="0"/>
                <w:sz w:val="20"/>
                <w:szCs w:val="20"/>
                <w:rtl/>
              </w:rPr>
            </w:pPr>
            <w:r w:rsidRPr="008507DF">
              <w:rPr>
                <w:rFonts w:cs="B Lotus" w:hint="cs"/>
                <w:b w:val="0"/>
                <w:bCs w:val="0"/>
                <w:sz w:val="20"/>
                <w:szCs w:val="20"/>
                <w:rtl/>
              </w:rPr>
              <w:t>محدوده فراوانی</w:t>
            </w:r>
          </w:p>
        </w:tc>
        <w:tc>
          <w:tcPr>
            <w:tcW w:w="6762" w:type="dxa"/>
            <w:gridSpan w:val="3"/>
          </w:tcPr>
          <w:p w:rsidR="008507DF" w:rsidRPr="008507DF" w:rsidRDefault="008507DF" w:rsidP="008507DF">
            <w:pPr>
              <w:jc w:val="center"/>
              <w:cnfStyle w:val="100000000000" w:firstRow="1" w:lastRow="0" w:firstColumn="0" w:lastColumn="0" w:oddVBand="0" w:evenVBand="0" w:oddHBand="0" w:evenHBand="0" w:firstRowFirstColumn="0" w:firstRowLastColumn="0" w:lastRowFirstColumn="0" w:lastRowLastColumn="0"/>
              <w:rPr>
                <w:rFonts w:cs="B Lotus"/>
                <w:b w:val="0"/>
                <w:bCs w:val="0"/>
                <w:sz w:val="20"/>
                <w:szCs w:val="20"/>
                <w:rtl/>
              </w:rPr>
            </w:pPr>
            <w:r w:rsidRPr="008507DF">
              <w:rPr>
                <w:rFonts w:cs="B Lotus" w:hint="cs"/>
                <w:b w:val="0"/>
                <w:bCs w:val="0"/>
                <w:sz w:val="20"/>
                <w:szCs w:val="20"/>
                <w:rtl/>
              </w:rPr>
              <w:t>1</w:t>
            </w:r>
          </w:p>
        </w:tc>
      </w:tr>
      <w:tr w:rsidR="008507DF" w:rsidTr="00F954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507DF" w:rsidRPr="008507DF" w:rsidRDefault="008507DF" w:rsidP="008507DF">
            <w:pPr>
              <w:rPr>
                <w:rFonts w:cs="B Lotus"/>
                <w:b w:val="0"/>
                <w:bCs w:val="0"/>
                <w:sz w:val="20"/>
                <w:szCs w:val="20"/>
                <w:rtl/>
              </w:rPr>
            </w:pPr>
            <w:r w:rsidRPr="008507DF">
              <w:rPr>
                <w:rFonts w:cs="B Lotus" w:hint="cs"/>
                <w:b w:val="0"/>
                <w:bCs w:val="0"/>
                <w:sz w:val="20"/>
                <w:szCs w:val="20"/>
                <w:rtl/>
              </w:rPr>
              <w:t>محدوده سازگاری</w:t>
            </w:r>
          </w:p>
        </w:tc>
        <w:tc>
          <w:tcPr>
            <w:tcW w:w="6762" w:type="dxa"/>
            <w:gridSpan w:val="3"/>
          </w:tcPr>
          <w:p w:rsidR="008507DF" w:rsidRPr="008507DF" w:rsidRDefault="008507DF" w:rsidP="008507DF">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507DF">
              <w:rPr>
                <w:rFonts w:cs="B Lotus" w:hint="cs"/>
                <w:sz w:val="20"/>
                <w:szCs w:val="20"/>
                <w:rtl/>
              </w:rPr>
              <w:t>75%</w:t>
            </w:r>
          </w:p>
        </w:tc>
      </w:tr>
      <w:tr w:rsidR="002446CE" w:rsidTr="00C94797">
        <w:tc>
          <w:tcPr>
            <w:cnfStyle w:val="001000000000" w:firstRow="0" w:lastRow="0" w:firstColumn="1" w:lastColumn="0" w:oddVBand="0" w:evenVBand="0" w:oddHBand="0" w:evenHBand="0" w:firstRowFirstColumn="0" w:firstRowLastColumn="0" w:lastRowFirstColumn="0" w:lastRowLastColumn="0"/>
            <w:tcW w:w="2254" w:type="dxa"/>
          </w:tcPr>
          <w:p w:rsidR="002446CE" w:rsidRPr="008507DF" w:rsidRDefault="002446CE" w:rsidP="002446CE">
            <w:pPr>
              <w:rPr>
                <w:rFonts w:cs="B Lotus"/>
                <w:b w:val="0"/>
                <w:bCs w:val="0"/>
                <w:sz w:val="20"/>
                <w:szCs w:val="20"/>
                <w:rtl/>
              </w:rPr>
            </w:pPr>
            <w:r w:rsidRPr="002446CE">
              <w:rPr>
                <w:rFonts w:cs="B Lotus"/>
                <w:b w:val="0"/>
                <w:bCs w:val="0"/>
                <w:sz w:val="20"/>
                <w:szCs w:val="20"/>
                <w:rtl/>
              </w:rPr>
              <w:t>اصطلاحات</w:t>
            </w:r>
            <w:r>
              <w:rPr>
                <w:rFonts w:cs="B Lotus" w:hint="cs"/>
                <w:b w:val="0"/>
                <w:bCs w:val="0"/>
                <w:sz w:val="20"/>
                <w:szCs w:val="20"/>
                <w:rtl/>
              </w:rPr>
              <w:t xml:space="preserve"> </w:t>
            </w:r>
            <w:r w:rsidRPr="008507DF">
              <w:rPr>
                <w:rFonts w:cs="B Lotus" w:hint="cs"/>
                <w:b w:val="0"/>
                <w:bCs w:val="0"/>
                <w:sz w:val="20"/>
                <w:szCs w:val="20"/>
                <w:rtl/>
              </w:rPr>
              <w:t>راه حل</w:t>
            </w:r>
            <w:r>
              <w:rPr>
                <w:rFonts w:cs="B Lotus" w:hint="cs"/>
                <w:sz w:val="20"/>
                <w:szCs w:val="20"/>
                <w:rtl/>
              </w:rPr>
              <w:t xml:space="preserve"> متوسط</w:t>
            </w:r>
          </w:p>
        </w:tc>
        <w:tc>
          <w:tcPr>
            <w:tcW w:w="2254" w:type="dxa"/>
          </w:tcPr>
          <w:p w:rsidR="002446CE" w:rsidRPr="008507DF" w:rsidRDefault="002446CE" w:rsidP="002446C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507DF">
              <w:rPr>
                <w:rFonts w:cs="B Lotus" w:hint="cs"/>
                <w:sz w:val="20"/>
                <w:szCs w:val="20"/>
                <w:rtl/>
              </w:rPr>
              <w:t>پوشش اولیه</w:t>
            </w:r>
          </w:p>
        </w:tc>
        <w:tc>
          <w:tcPr>
            <w:tcW w:w="2254" w:type="dxa"/>
          </w:tcPr>
          <w:p w:rsidR="002446CE" w:rsidRPr="008507DF" w:rsidRDefault="002446CE" w:rsidP="002446C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507DF">
              <w:rPr>
                <w:rFonts w:cs="B Lotus" w:hint="cs"/>
                <w:sz w:val="20"/>
                <w:szCs w:val="20"/>
                <w:rtl/>
              </w:rPr>
              <w:t>پوشش واحد</w:t>
            </w:r>
          </w:p>
        </w:tc>
        <w:tc>
          <w:tcPr>
            <w:tcW w:w="2254" w:type="dxa"/>
          </w:tcPr>
          <w:p w:rsidR="002446CE" w:rsidRPr="008507DF" w:rsidRDefault="002446CE" w:rsidP="002446C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507DF">
              <w:rPr>
                <w:rFonts w:cs="B Lotus" w:hint="cs"/>
                <w:sz w:val="20"/>
                <w:szCs w:val="20"/>
                <w:rtl/>
              </w:rPr>
              <w:t>سازگاری</w:t>
            </w:r>
          </w:p>
        </w:tc>
      </w:tr>
      <w:tr w:rsidR="00C94797" w:rsidTr="00C94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C94797" w:rsidRPr="008507DF" w:rsidRDefault="00C94797" w:rsidP="008507DF">
            <w:pPr>
              <w:rPr>
                <w:rFonts w:asciiTheme="majorHAnsi" w:hAnsiTheme="majorHAnsi" w:cs="B Lotus"/>
                <w:b w:val="0"/>
                <w:bCs w:val="0"/>
                <w:sz w:val="20"/>
                <w:szCs w:val="20"/>
              </w:rPr>
            </w:pPr>
            <w:r w:rsidRPr="008507DF">
              <w:rPr>
                <w:rFonts w:asciiTheme="majorHAnsi" w:hAnsiTheme="majorHAnsi" w:cs="B Lotus"/>
                <w:b w:val="0"/>
                <w:bCs w:val="0"/>
                <w:sz w:val="20"/>
                <w:szCs w:val="20"/>
              </w:rPr>
              <w:t>~DIFF*~ECOM</w:t>
            </w:r>
          </w:p>
        </w:tc>
        <w:tc>
          <w:tcPr>
            <w:tcW w:w="2254" w:type="dxa"/>
          </w:tcPr>
          <w:p w:rsidR="00C94797" w:rsidRPr="008507DF" w:rsidRDefault="00C94797" w:rsidP="008507DF">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507DF">
              <w:rPr>
                <w:rFonts w:cs="B Lotus" w:hint="cs"/>
                <w:sz w:val="20"/>
                <w:szCs w:val="20"/>
                <w:rtl/>
              </w:rPr>
              <w:t>29.9%</w:t>
            </w:r>
          </w:p>
        </w:tc>
        <w:tc>
          <w:tcPr>
            <w:tcW w:w="2254" w:type="dxa"/>
          </w:tcPr>
          <w:p w:rsidR="00C94797" w:rsidRPr="008507DF" w:rsidRDefault="00C94797" w:rsidP="008507DF">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507DF">
              <w:rPr>
                <w:rFonts w:cs="B Lotus" w:hint="cs"/>
                <w:sz w:val="20"/>
                <w:szCs w:val="20"/>
                <w:rtl/>
              </w:rPr>
              <w:t>21.9%</w:t>
            </w:r>
          </w:p>
        </w:tc>
        <w:tc>
          <w:tcPr>
            <w:tcW w:w="2254" w:type="dxa"/>
          </w:tcPr>
          <w:p w:rsidR="00C94797" w:rsidRPr="008507DF" w:rsidRDefault="00C94797" w:rsidP="008507DF">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507DF">
              <w:rPr>
                <w:rFonts w:cs="B Lotus" w:hint="cs"/>
                <w:sz w:val="20"/>
                <w:szCs w:val="20"/>
                <w:rtl/>
              </w:rPr>
              <w:t>84.4%</w:t>
            </w:r>
          </w:p>
        </w:tc>
      </w:tr>
      <w:tr w:rsidR="00C94797" w:rsidTr="00C94797">
        <w:tc>
          <w:tcPr>
            <w:cnfStyle w:val="001000000000" w:firstRow="0" w:lastRow="0" w:firstColumn="1" w:lastColumn="0" w:oddVBand="0" w:evenVBand="0" w:oddHBand="0" w:evenHBand="0" w:firstRowFirstColumn="0" w:firstRowLastColumn="0" w:lastRowFirstColumn="0" w:lastRowLastColumn="0"/>
            <w:tcW w:w="2254" w:type="dxa"/>
          </w:tcPr>
          <w:p w:rsidR="00C94797" w:rsidRPr="008507DF" w:rsidRDefault="00C94797" w:rsidP="008507DF">
            <w:pPr>
              <w:rPr>
                <w:rFonts w:asciiTheme="majorHAnsi" w:hAnsiTheme="majorHAnsi" w:cs="B Lotus"/>
                <w:b w:val="0"/>
                <w:bCs w:val="0"/>
                <w:sz w:val="20"/>
                <w:szCs w:val="20"/>
                <w:rtl/>
              </w:rPr>
            </w:pPr>
            <w:r w:rsidRPr="008507DF">
              <w:rPr>
                <w:rFonts w:asciiTheme="majorHAnsi" w:hAnsiTheme="majorHAnsi" w:cs="B Lotus"/>
                <w:b w:val="0"/>
                <w:bCs w:val="0"/>
                <w:sz w:val="20"/>
                <w:szCs w:val="20"/>
              </w:rPr>
              <w:t>~ECOM*ONLINE</w:t>
            </w:r>
          </w:p>
        </w:tc>
        <w:tc>
          <w:tcPr>
            <w:tcW w:w="2254" w:type="dxa"/>
          </w:tcPr>
          <w:p w:rsidR="00C94797" w:rsidRPr="008507DF" w:rsidRDefault="00C94797" w:rsidP="008507DF">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507DF">
              <w:rPr>
                <w:rFonts w:cs="B Lotus" w:hint="cs"/>
                <w:sz w:val="20"/>
                <w:szCs w:val="20"/>
                <w:rtl/>
              </w:rPr>
              <w:t>23.5%</w:t>
            </w:r>
          </w:p>
        </w:tc>
        <w:tc>
          <w:tcPr>
            <w:tcW w:w="2254" w:type="dxa"/>
          </w:tcPr>
          <w:p w:rsidR="00C94797" w:rsidRPr="008507DF" w:rsidRDefault="00C94797" w:rsidP="008507DF">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507DF">
              <w:rPr>
                <w:rFonts w:cs="B Lotus" w:hint="cs"/>
                <w:sz w:val="20"/>
                <w:szCs w:val="20"/>
                <w:rtl/>
              </w:rPr>
              <w:t>15.5%</w:t>
            </w:r>
          </w:p>
        </w:tc>
        <w:tc>
          <w:tcPr>
            <w:tcW w:w="2254" w:type="dxa"/>
          </w:tcPr>
          <w:p w:rsidR="00C94797" w:rsidRPr="008507DF" w:rsidRDefault="00C94797" w:rsidP="008507DF">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507DF">
              <w:rPr>
                <w:rFonts w:cs="B Lotus" w:hint="cs"/>
                <w:sz w:val="20"/>
                <w:szCs w:val="20"/>
                <w:rtl/>
              </w:rPr>
              <w:t>78.9%</w:t>
            </w:r>
          </w:p>
        </w:tc>
      </w:tr>
      <w:tr w:rsidR="008507DF" w:rsidTr="00557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507DF" w:rsidRPr="008507DF" w:rsidRDefault="008507DF" w:rsidP="008507DF">
            <w:pPr>
              <w:rPr>
                <w:rFonts w:cs="B Lotus"/>
                <w:b w:val="0"/>
                <w:bCs w:val="0"/>
                <w:sz w:val="20"/>
                <w:szCs w:val="20"/>
                <w:rtl/>
              </w:rPr>
            </w:pPr>
            <w:r w:rsidRPr="008507DF">
              <w:rPr>
                <w:rFonts w:cs="B Lotus" w:hint="cs"/>
                <w:b w:val="0"/>
                <w:bCs w:val="0"/>
                <w:sz w:val="20"/>
                <w:szCs w:val="20"/>
                <w:rtl/>
              </w:rPr>
              <w:t>پوشش راه حل</w:t>
            </w:r>
          </w:p>
        </w:tc>
        <w:tc>
          <w:tcPr>
            <w:tcW w:w="6762" w:type="dxa"/>
            <w:gridSpan w:val="3"/>
          </w:tcPr>
          <w:p w:rsidR="008507DF" w:rsidRPr="008507DF" w:rsidRDefault="008507DF" w:rsidP="008507DF">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507DF">
              <w:rPr>
                <w:rFonts w:cs="B Lotus" w:hint="cs"/>
                <w:sz w:val="20"/>
                <w:szCs w:val="20"/>
                <w:rtl/>
              </w:rPr>
              <w:t>45.4%</w:t>
            </w:r>
          </w:p>
        </w:tc>
      </w:tr>
      <w:tr w:rsidR="008507DF" w:rsidTr="000306B0">
        <w:tc>
          <w:tcPr>
            <w:cnfStyle w:val="001000000000" w:firstRow="0" w:lastRow="0" w:firstColumn="1" w:lastColumn="0" w:oddVBand="0" w:evenVBand="0" w:oddHBand="0" w:evenHBand="0" w:firstRowFirstColumn="0" w:firstRowLastColumn="0" w:lastRowFirstColumn="0" w:lastRowLastColumn="0"/>
            <w:tcW w:w="2254" w:type="dxa"/>
          </w:tcPr>
          <w:p w:rsidR="008507DF" w:rsidRPr="008507DF" w:rsidRDefault="008507DF" w:rsidP="008507DF">
            <w:pPr>
              <w:rPr>
                <w:rFonts w:cs="B Lotus"/>
                <w:b w:val="0"/>
                <w:bCs w:val="0"/>
                <w:sz w:val="20"/>
                <w:szCs w:val="20"/>
                <w:rtl/>
              </w:rPr>
            </w:pPr>
            <w:r w:rsidRPr="008507DF">
              <w:rPr>
                <w:rFonts w:cs="B Lotus" w:hint="cs"/>
                <w:b w:val="0"/>
                <w:bCs w:val="0"/>
                <w:sz w:val="20"/>
                <w:szCs w:val="20"/>
                <w:rtl/>
              </w:rPr>
              <w:t>سازگاری یا پایداری راه حل</w:t>
            </w:r>
          </w:p>
        </w:tc>
        <w:tc>
          <w:tcPr>
            <w:tcW w:w="6762" w:type="dxa"/>
            <w:gridSpan w:val="3"/>
          </w:tcPr>
          <w:p w:rsidR="008507DF" w:rsidRPr="008507DF" w:rsidRDefault="008507DF" w:rsidP="008507DF">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507DF">
              <w:rPr>
                <w:rFonts w:cs="B Lotus" w:hint="cs"/>
                <w:sz w:val="20"/>
                <w:szCs w:val="20"/>
                <w:rtl/>
              </w:rPr>
              <w:t>82.3%</w:t>
            </w:r>
          </w:p>
        </w:tc>
      </w:tr>
      <w:tr w:rsidR="008507DF" w:rsidTr="00F14B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Pr>
          <w:p w:rsidR="008507DF" w:rsidRPr="008507DF" w:rsidRDefault="008507DF" w:rsidP="008507DF">
            <w:pPr>
              <w:jc w:val="center"/>
              <w:rPr>
                <w:rFonts w:cs="B Lotus"/>
                <w:b w:val="0"/>
                <w:bCs w:val="0"/>
                <w:sz w:val="20"/>
                <w:szCs w:val="20"/>
                <w:rtl/>
              </w:rPr>
            </w:pPr>
            <w:r w:rsidRPr="008507DF">
              <w:rPr>
                <w:rFonts w:cs="B Lotus"/>
                <w:b w:val="0"/>
                <w:bCs w:val="0"/>
                <w:sz w:val="20"/>
                <w:szCs w:val="20"/>
                <w:rtl/>
              </w:rPr>
              <w:t>راه حل صرفه همان راه حل واسطه است</w:t>
            </w:r>
          </w:p>
        </w:tc>
      </w:tr>
    </w:tbl>
    <w:p w:rsidR="002446CE" w:rsidRDefault="002446CE" w:rsidP="002446CE">
      <w:pPr>
        <w:jc w:val="both"/>
        <w:rPr>
          <w:rFonts w:cs="B Lotus"/>
          <w:b/>
          <w:bCs/>
          <w:rtl/>
        </w:rPr>
      </w:pPr>
    </w:p>
    <w:p w:rsidR="00773849" w:rsidRPr="002446CE" w:rsidRDefault="00C352E7" w:rsidP="002446CE">
      <w:pPr>
        <w:jc w:val="both"/>
        <w:rPr>
          <w:rFonts w:cs="B Lotus"/>
          <w:b/>
          <w:bCs/>
          <w:rtl/>
        </w:rPr>
      </w:pPr>
      <w:r w:rsidRPr="001275E0">
        <w:rPr>
          <w:rFonts w:cs="B Lotus" w:hint="cs"/>
          <w:b/>
          <w:bCs/>
          <w:sz w:val="24"/>
          <w:szCs w:val="24"/>
          <w:rtl/>
        </w:rPr>
        <w:t>تست دو</w:t>
      </w:r>
      <w:r w:rsidR="002446CE" w:rsidRPr="001275E0">
        <w:rPr>
          <w:rFonts w:cs="B Lotus" w:hint="cs"/>
          <w:b/>
          <w:bCs/>
          <w:sz w:val="24"/>
          <w:szCs w:val="24"/>
          <w:rtl/>
        </w:rPr>
        <w:t xml:space="preserve"> : </w:t>
      </w:r>
      <w:r w:rsidR="00773849" w:rsidRPr="00773849">
        <w:rPr>
          <w:rFonts w:cs="B Lotus"/>
          <w:sz w:val="24"/>
          <w:szCs w:val="24"/>
          <w:rtl/>
        </w:rPr>
        <w:t>حاش</w:t>
      </w:r>
      <w:r w:rsidR="00773849" w:rsidRPr="00773849">
        <w:rPr>
          <w:rFonts w:cs="B Lotus" w:hint="cs"/>
          <w:sz w:val="24"/>
          <w:szCs w:val="24"/>
          <w:rtl/>
        </w:rPr>
        <w:t>ی</w:t>
      </w:r>
      <w:r w:rsidR="00773849" w:rsidRPr="00773849">
        <w:rPr>
          <w:rFonts w:cs="B Lotus" w:hint="eastAsia"/>
          <w:sz w:val="24"/>
          <w:szCs w:val="24"/>
          <w:rtl/>
        </w:rPr>
        <w:t>ه</w:t>
      </w:r>
      <w:r w:rsidR="00773849" w:rsidRPr="00773849">
        <w:rPr>
          <w:rFonts w:cs="B Lotus"/>
          <w:sz w:val="24"/>
          <w:szCs w:val="24"/>
          <w:rtl/>
        </w:rPr>
        <w:t xml:space="preserve"> سود م</w:t>
      </w:r>
      <w:r w:rsidR="00773849" w:rsidRPr="00773849">
        <w:rPr>
          <w:rFonts w:cs="B Lotus" w:hint="cs"/>
          <w:sz w:val="24"/>
          <w:szCs w:val="24"/>
          <w:rtl/>
        </w:rPr>
        <w:t>ی</w:t>
      </w:r>
      <w:r w:rsidR="00773849" w:rsidRPr="00773849">
        <w:rPr>
          <w:rFonts w:cs="B Lotus" w:hint="eastAsia"/>
          <w:sz w:val="24"/>
          <w:szCs w:val="24"/>
          <w:rtl/>
        </w:rPr>
        <w:t>انگ</w:t>
      </w:r>
      <w:r w:rsidR="00773849" w:rsidRPr="00773849">
        <w:rPr>
          <w:rFonts w:cs="B Lotus" w:hint="cs"/>
          <w:sz w:val="24"/>
          <w:szCs w:val="24"/>
          <w:rtl/>
        </w:rPr>
        <w:t>ی</w:t>
      </w:r>
      <w:r w:rsidR="00773849" w:rsidRPr="00773849">
        <w:rPr>
          <w:rFonts w:cs="B Lotus" w:hint="eastAsia"/>
          <w:sz w:val="24"/>
          <w:szCs w:val="24"/>
          <w:rtl/>
        </w:rPr>
        <w:t>ن</w:t>
      </w:r>
      <w:r w:rsidR="00773849" w:rsidRPr="00773849">
        <w:rPr>
          <w:rFonts w:cs="B Lotus"/>
          <w:sz w:val="24"/>
          <w:szCs w:val="24"/>
          <w:rtl/>
        </w:rPr>
        <w:t xml:space="preserve"> 2010-2013 بالا</w:t>
      </w:r>
      <w:r w:rsidR="00773849" w:rsidRPr="00773849">
        <w:rPr>
          <w:rFonts w:cs="B Lotus" w:hint="cs"/>
          <w:sz w:val="24"/>
          <w:szCs w:val="24"/>
          <w:rtl/>
        </w:rPr>
        <w:t>ی</w:t>
      </w:r>
      <w:r w:rsidR="00773849" w:rsidRPr="00773849">
        <w:rPr>
          <w:rFonts w:cs="B Lotus"/>
          <w:sz w:val="24"/>
          <w:szCs w:val="24"/>
          <w:rtl/>
        </w:rPr>
        <w:t xml:space="preserve"> مد</w:t>
      </w:r>
      <w:r w:rsidR="00773849" w:rsidRPr="00773849">
        <w:rPr>
          <w:rFonts w:cs="B Lotus" w:hint="cs"/>
          <w:sz w:val="24"/>
          <w:szCs w:val="24"/>
          <w:rtl/>
        </w:rPr>
        <w:t>ی</w:t>
      </w:r>
      <w:r w:rsidR="00773849" w:rsidRPr="00773849">
        <w:rPr>
          <w:rFonts w:cs="B Lotus" w:hint="eastAsia"/>
          <w:sz w:val="24"/>
          <w:szCs w:val="24"/>
          <w:rtl/>
        </w:rPr>
        <w:t>ان</w:t>
      </w:r>
      <w:r w:rsidR="00773849" w:rsidRPr="00773849">
        <w:rPr>
          <w:rFonts w:cs="B Lotus"/>
          <w:sz w:val="24"/>
          <w:szCs w:val="24"/>
          <w:rtl/>
        </w:rPr>
        <w:t xml:space="preserve"> در دسته داده ها</w:t>
      </w:r>
    </w:p>
    <w:p w:rsidR="00773849" w:rsidRPr="00773849" w:rsidRDefault="00773849" w:rsidP="00773849">
      <w:pPr>
        <w:jc w:val="both"/>
        <w:rPr>
          <w:rFonts w:cs="B Lotus"/>
          <w:sz w:val="24"/>
          <w:szCs w:val="24"/>
          <w:rtl/>
        </w:rPr>
      </w:pPr>
      <w:proofErr w:type="gramStart"/>
      <w:r w:rsidRPr="00773849">
        <w:rPr>
          <w:rFonts w:cs="B Lotus"/>
          <w:sz w:val="24"/>
          <w:szCs w:val="24"/>
        </w:rPr>
        <w:t>2a</w:t>
      </w:r>
      <w:r w:rsidRPr="00773849">
        <w:rPr>
          <w:rFonts w:cs="B Lotus" w:hint="cs"/>
          <w:sz w:val="24"/>
          <w:szCs w:val="24"/>
          <w:rtl/>
        </w:rPr>
        <w:t xml:space="preserve"> :</w:t>
      </w:r>
      <w:proofErr w:type="gramEnd"/>
      <w:r w:rsidRPr="00773849">
        <w:rPr>
          <w:rFonts w:cs="B Lotus" w:hint="cs"/>
          <w:sz w:val="24"/>
          <w:szCs w:val="24"/>
          <w:rtl/>
        </w:rPr>
        <w:t xml:space="preserve"> </w:t>
      </w:r>
      <w:r w:rsidRPr="00773849">
        <w:rPr>
          <w:rFonts w:cs="B Lotus"/>
          <w:sz w:val="24"/>
          <w:szCs w:val="24"/>
          <w:rtl/>
        </w:rPr>
        <w:t>نتا</w:t>
      </w:r>
      <w:r w:rsidRPr="00773849">
        <w:rPr>
          <w:rFonts w:cs="B Lotus" w:hint="cs"/>
          <w:sz w:val="24"/>
          <w:szCs w:val="24"/>
          <w:rtl/>
        </w:rPr>
        <w:t>ی</w:t>
      </w:r>
      <w:r w:rsidRPr="00773849">
        <w:rPr>
          <w:rFonts w:cs="B Lotus" w:hint="eastAsia"/>
          <w:sz w:val="24"/>
          <w:szCs w:val="24"/>
          <w:rtl/>
        </w:rPr>
        <w:t>ج</w:t>
      </w:r>
      <w:r w:rsidRPr="00773849">
        <w:rPr>
          <w:rFonts w:cs="B Lotus"/>
          <w:sz w:val="24"/>
          <w:szCs w:val="24"/>
          <w:rtl/>
        </w:rPr>
        <w:t xml:space="preserve"> مثبت سود بالا</w:t>
      </w:r>
      <w:r w:rsidRPr="00773849">
        <w:rPr>
          <w:rFonts w:cs="B Lotus" w:hint="cs"/>
          <w:sz w:val="24"/>
          <w:szCs w:val="24"/>
          <w:rtl/>
        </w:rPr>
        <w:t>ی</w:t>
      </w:r>
      <w:r w:rsidRPr="00773849">
        <w:rPr>
          <w:rFonts w:cs="B Lotus"/>
          <w:sz w:val="24"/>
          <w:szCs w:val="24"/>
          <w:rtl/>
        </w:rPr>
        <w:t xml:space="preserve"> مد</w:t>
      </w:r>
      <w:r w:rsidRPr="00773849">
        <w:rPr>
          <w:rFonts w:cs="B Lotus" w:hint="cs"/>
          <w:sz w:val="24"/>
          <w:szCs w:val="24"/>
          <w:rtl/>
        </w:rPr>
        <w:t>ی</w:t>
      </w:r>
      <w:r w:rsidRPr="00773849">
        <w:rPr>
          <w:rFonts w:cs="B Lotus" w:hint="eastAsia"/>
          <w:sz w:val="24"/>
          <w:szCs w:val="24"/>
          <w:rtl/>
        </w:rPr>
        <w:t>ان</w:t>
      </w:r>
    </w:p>
    <w:p w:rsidR="00773849" w:rsidRDefault="00773849" w:rsidP="00C352E7">
      <w:pPr>
        <w:jc w:val="both"/>
        <w:rPr>
          <w:rFonts w:cs="B Lotus"/>
          <w:sz w:val="24"/>
          <w:szCs w:val="24"/>
          <w:rtl/>
        </w:rPr>
      </w:pPr>
      <w:r w:rsidRPr="00773849">
        <w:rPr>
          <w:rFonts w:cs="B Lotus"/>
          <w:sz w:val="24"/>
          <w:szCs w:val="24"/>
          <w:rtl/>
        </w:rPr>
        <w:t>ه</w:t>
      </w:r>
      <w:r w:rsidRPr="00773849">
        <w:rPr>
          <w:rFonts w:cs="B Lotus" w:hint="cs"/>
          <w:sz w:val="24"/>
          <w:szCs w:val="24"/>
          <w:rtl/>
        </w:rPr>
        <w:t>ی</w:t>
      </w:r>
      <w:r w:rsidRPr="00773849">
        <w:rPr>
          <w:rFonts w:cs="B Lotus" w:hint="eastAsia"/>
          <w:sz w:val="24"/>
          <w:szCs w:val="24"/>
          <w:rtl/>
        </w:rPr>
        <w:t>چ</w:t>
      </w:r>
      <w:r w:rsidRPr="00773849">
        <w:rPr>
          <w:rFonts w:cs="B Lotus"/>
          <w:sz w:val="24"/>
          <w:szCs w:val="24"/>
          <w:rtl/>
        </w:rPr>
        <w:t xml:space="preserve"> گونه راه حل</w:t>
      </w:r>
      <w:r w:rsidRPr="00773849">
        <w:rPr>
          <w:rFonts w:cs="B Lotus" w:hint="cs"/>
          <w:sz w:val="24"/>
          <w:szCs w:val="24"/>
          <w:rtl/>
        </w:rPr>
        <w:t>ی</w:t>
      </w:r>
      <w:r w:rsidRPr="00773849">
        <w:rPr>
          <w:rFonts w:cs="B Lotus"/>
          <w:sz w:val="24"/>
          <w:szCs w:val="24"/>
          <w:rtl/>
        </w:rPr>
        <w:t xml:space="preserve"> نزد</w:t>
      </w:r>
      <w:r w:rsidRPr="00773849">
        <w:rPr>
          <w:rFonts w:cs="B Lotus" w:hint="cs"/>
          <w:sz w:val="24"/>
          <w:szCs w:val="24"/>
          <w:rtl/>
        </w:rPr>
        <w:t>ی</w:t>
      </w:r>
      <w:r w:rsidRPr="00773849">
        <w:rPr>
          <w:rFonts w:cs="B Lotus" w:hint="eastAsia"/>
          <w:sz w:val="24"/>
          <w:szCs w:val="24"/>
          <w:rtl/>
        </w:rPr>
        <w:t>ک</w:t>
      </w:r>
      <w:r w:rsidRPr="00773849">
        <w:rPr>
          <w:rFonts w:cs="B Lotus"/>
          <w:sz w:val="24"/>
          <w:szCs w:val="24"/>
          <w:rtl/>
        </w:rPr>
        <w:t xml:space="preserve"> </w:t>
      </w:r>
      <w:r w:rsidRPr="00773849">
        <w:rPr>
          <w:rFonts w:cs="B Lotus" w:hint="cs"/>
          <w:sz w:val="24"/>
          <w:szCs w:val="24"/>
          <w:rtl/>
        </w:rPr>
        <w:t>ی</w:t>
      </w:r>
      <w:r w:rsidRPr="00773849">
        <w:rPr>
          <w:rFonts w:cs="B Lotus" w:hint="eastAsia"/>
          <w:sz w:val="24"/>
          <w:szCs w:val="24"/>
          <w:rtl/>
        </w:rPr>
        <w:t>ا</w:t>
      </w:r>
      <w:r w:rsidRPr="00773849">
        <w:rPr>
          <w:rFonts w:cs="B Lotus"/>
          <w:sz w:val="24"/>
          <w:szCs w:val="24"/>
          <w:rtl/>
        </w:rPr>
        <w:t xml:space="preserve"> بالاتر از محدوده سازگار</w:t>
      </w:r>
      <w:r w:rsidRPr="00773849">
        <w:rPr>
          <w:rFonts w:cs="B Lotus" w:hint="cs"/>
          <w:sz w:val="24"/>
          <w:szCs w:val="24"/>
          <w:rtl/>
        </w:rPr>
        <w:t>ی</w:t>
      </w:r>
      <w:r w:rsidRPr="00773849">
        <w:rPr>
          <w:rFonts w:cs="B Lotus"/>
          <w:sz w:val="24"/>
          <w:szCs w:val="24"/>
          <w:rtl/>
        </w:rPr>
        <w:t xml:space="preserve"> 75% وجود ندارد</w:t>
      </w:r>
    </w:p>
    <w:p w:rsidR="00773849" w:rsidRDefault="00773849" w:rsidP="00C352E7">
      <w:pPr>
        <w:jc w:val="both"/>
        <w:rPr>
          <w:rFonts w:cs="B Lotus"/>
          <w:sz w:val="24"/>
          <w:szCs w:val="24"/>
          <w:rtl/>
        </w:rPr>
      </w:pPr>
      <w:proofErr w:type="gramStart"/>
      <w:r>
        <w:rPr>
          <w:rFonts w:cs="B Lotus"/>
          <w:sz w:val="24"/>
          <w:szCs w:val="24"/>
        </w:rPr>
        <w:t>2b</w:t>
      </w:r>
      <w:r>
        <w:rPr>
          <w:rFonts w:cs="B Lotus" w:hint="cs"/>
          <w:sz w:val="24"/>
          <w:szCs w:val="24"/>
          <w:rtl/>
        </w:rPr>
        <w:t xml:space="preserve"> </w:t>
      </w:r>
      <w:r w:rsidRPr="00773849">
        <w:rPr>
          <w:rFonts w:cs="B Lotus"/>
          <w:sz w:val="24"/>
          <w:szCs w:val="24"/>
          <w:rtl/>
        </w:rPr>
        <w:t>:</w:t>
      </w:r>
      <w:proofErr w:type="gramEnd"/>
      <w:r w:rsidRPr="00773849">
        <w:rPr>
          <w:rFonts w:cs="B Lotus"/>
          <w:sz w:val="24"/>
          <w:szCs w:val="24"/>
          <w:rtl/>
        </w:rPr>
        <w:t xml:space="preserve"> نتا</w:t>
      </w:r>
      <w:r w:rsidRPr="00773849">
        <w:rPr>
          <w:rFonts w:cs="B Lotus" w:hint="cs"/>
          <w:sz w:val="24"/>
          <w:szCs w:val="24"/>
          <w:rtl/>
        </w:rPr>
        <w:t>ی</w:t>
      </w:r>
      <w:r w:rsidRPr="00773849">
        <w:rPr>
          <w:rFonts w:cs="B Lotus" w:hint="eastAsia"/>
          <w:sz w:val="24"/>
          <w:szCs w:val="24"/>
          <w:rtl/>
        </w:rPr>
        <w:t>ج</w:t>
      </w:r>
      <w:r w:rsidRPr="00773849">
        <w:rPr>
          <w:rFonts w:cs="B Lotus"/>
          <w:sz w:val="24"/>
          <w:szCs w:val="24"/>
          <w:rtl/>
        </w:rPr>
        <w:t xml:space="preserve"> منف</w:t>
      </w:r>
      <w:r w:rsidRPr="00773849">
        <w:rPr>
          <w:rFonts w:cs="B Lotus" w:hint="cs"/>
          <w:sz w:val="24"/>
          <w:szCs w:val="24"/>
          <w:rtl/>
        </w:rPr>
        <w:t>ی</w:t>
      </w:r>
      <w:r w:rsidRPr="00773849">
        <w:rPr>
          <w:rFonts w:cs="B Lotus"/>
          <w:sz w:val="24"/>
          <w:szCs w:val="24"/>
          <w:rtl/>
        </w:rPr>
        <w:t xml:space="preserve"> سود بالا</w:t>
      </w:r>
      <w:r w:rsidRPr="00773849">
        <w:rPr>
          <w:rFonts w:cs="B Lotus" w:hint="cs"/>
          <w:sz w:val="24"/>
          <w:szCs w:val="24"/>
          <w:rtl/>
        </w:rPr>
        <w:t>ی</w:t>
      </w:r>
      <w:r w:rsidRPr="00773849">
        <w:rPr>
          <w:rFonts w:cs="B Lotus"/>
          <w:sz w:val="24"/>
          <w:szCs w:val="24"/>
          <w:rtl/>
        </w:rPr>
        <w:t xml:space="preserve"> مد</w:t>
      </w:r>
      <w:r w:rsidRPr="00773849">
        <w:rPr>
          <w:rFonts w:cs="B Lotus" w:hint="cs"/>
          <w:sz w:val="24"/>
          <w:szCs w:val="24"/>
          <w:rtl/>
        </w:rPr>
        <w:t>ی</w:t>
      </w:r>
      <w:r w:rsidRPr="00773849">
        <w:rPr>
          <w:rFonts w:cs="B Lotus" w:hint="eastAsia"/>
          <w:sz w:val="24"/>
          <w:szCs w:val="24"/>
          <w:rtl/>
        </w:rPr>
        <w:t>ان</w:t>
      </w:r>
    </w:p>
    <w:tbl>
      <w:tblPr>
        <w:tblStyle w:val="PlainTable1"/>
        <w:bidiVisual/>
        <w:tblW w:w="0" w:type="auto"/>
        <w:tblLook w:val="04A0" w:firstRow="1" w:lastRow="0" w:firstColumn="1" w:lastColumn="0" w:noHBand="0" w:noVBand="1"/>
      </w:tblPr>
      <w:tblGrid>
        <w:gridCol w:w="2685"/>
        <w:gridCol w:w="2131"/>
        <w:gridCol w:w="2093"/>
        <w:gridCol w:w="2107"/>
      </w:tblGrid>
      <w:tr w:rsidR="008708C6" w:rsidTr="007528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8708C6" w:rsidP="002446CE">
            <w:pPr>
              <w:jc w:val="center"/>
              <w:rPr>
                <w:rFonts w:cs="B Lotus"/>
                <w:b w:val="0"/>
                <w:bCs w:val="0"/>
                <w:sz w:val="20"/>
                <w:szCs w:val="20"/>
                <w:rtl/>
              </w:rPr>
            </w:pPr>
            <w:r w:rsidRPr="008708C6">
              <w:rPr>
                <w:rFonts w:cs="B Lotus" w:hint="cs"/>
                <w:b w:val="0"/>
                <w:bCs w:val="0"/>
                <w:sz w:val="20"/>
                <w:szCs w:val="20"/>
                <w:rtl/>
              </w:rPr>
              <w:t>محدوده فراوانی</w:t>
            </w:r>
          </w:p>
        </w:tc>
        <w:tc>
          <w:tcPr>
            <w:tcW w:w="6762" w:type="dxa"/>
            <w:gridSpan w:val="3"/>
          </w:tcPr>
          <w:p w:rsidR="008708C6" w:rsidRPr="008708C6" w:rsidRDefault="008708C6" w:rsidP="002446CE">
            <w:pPr>
              <w:jc w:val="center"/>
              <w:cnfStyle w:val="100000000000" w:firstRow="1" w:lastRow="0" w:firstColumn="0" w:lastColumn="0" w:oddVBand="0" w:evenVBand="0" w:oddHBand="0" w:evenHBand="0" w:firstRowFirstColumn="0" w:firstRowLastColumn="0" w:lastRowFirstColumn="0" w:lastRowLastColumn="0"/>
              <w:rPr>
                <w:rFonts w:cs="B Lotus"/>
                <w:b w:val="0"/>
                <w:bCs w:val="0"/>
                <w:sz w:val="20"/>
                <w:szCs w:val="20"/>
                <w:rtl/>
              </w:rPr>
            </w:pPr>
            <w:r w:rsidRPr="008708C6">
              <w:rPr>
                <w:rFonts w:cs="B Lotus" w:hint="cs"/>
                <w:b w:val="0"/>
                <w:bCs w:val="0"/>
                <w:sz w:val="20"/>
                <w:szCs w:val="20"/>
                <w:rtl/>
              </w:rPr>
              <w:t>1</w:t>
            </w:r>
          </w:p>
        </w:tc>
      </w:tr>
      <w:tr w:rsidR="008708C6" w:rsidTr="00A464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8708C6" w:rsidP="002446CE">
            <w:pPr>
              <w:jc w:val="center"/>
              <w:rPr>
                <w:rFonts w:cs="B Lotus"/>
                <w:b w:val="0"/>
                <w:bCs w:val="0"/>
                <w:sz w:val="20"/>
                <w:szCs w:val="20"/>
                <w:rtl/>
              </w:rPr>
            </w:pPr>
            <w:r w:rsidRPr="008708C6">
              <w:rPr>
                <w:rFonts w:cs="B Lotus" w:hint="cs"/>
                <w:b w:val="0"/>
                <w:bCs w:val="0"/>
                <w:sz w:val="20"/>
                <w:szCs w:val="20"/>
                <w:rtl/>
              </w:rPr>
              <w:t>محدوده سازگاری</w:t>
            </w:r>
          </w:p>
        </w:tc>
        <w:tc>
          <w:tcPr>
            <w:tcW w:w="6762" w:type="dxa"/>
            <w:gridSpan w:val="3"/>
          </w:tcPr>
          <w:p w:rsidR="008708C6" w:rsidRPr="008708C6" w:rsidRDefault="008708C6" w:rsidP="002446C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75%</w:t>
            </w:r>
          </w:p>
        </w:tc>
      </w:tr>
      <w:tr w:rsidR="002446CE" w:rsidTr="002446CE">
        <w:tc>
          <w:tcPr>
            <w:cnfStyle w:val="001000000000" w:firstRow="0" w:lastRow="0" w:firstColumn="1" w:lastColumn="0" w:oddVBand="0" w:evenVBand="0" w:oddHBand="0" w:evenHBand="0" w:firstRowFirstColumn="0" w:firstRowLastColumn="0" w:lastRowFirstColumn="0" w:lastRowLastColumn="0"/>
            <w:tcW w:w="2254" w:type="dxa"/>
          </w:tcPr>
          <w:p w:rsidR="002446CE" w:rsidRPr="008708C6" w:rsidRDefault="002446CE" w:rsidP="002446CE">
            <w:pPr>
              <w:jc w:val="center"/>
              <w:rPr>
                <w:rFonts w:cs="B Lotus"/>
                <w:b w:val="0"/>
                <w:bCs w:val="0"/>
                <w:sz w:val="20"/>
                <w:szCs w:val="20"/>
                <w:rtl/>
              </w:rPr>
            </w:pPr>
            <w:r w:rsidRPr="008708C6">
              <w:rPr>
                <w:rFonts w:cs="B Lotus"/>
                <w:b w:val="0"/>
                <w:bCs w:val="0"/>
                <w:sz w:val="20"/>
                <w:szCs w:val="20"/>
                <w:rtl/>
              </w:rPr>
              <w:t>اصطلاحات</w:t>
            </w:r>
            <w:r w:rsidRPr="008708C6">
              <w:rPr>
                <w:rFonts w:cs="B Lotus" w:hint="cs"/>
                <w:b w:val="0"/>
                <w:bCs w:val="0"/>
                <w:sz w:val="20"/>
                <w:szCs w:val="20"/>
                <w:rtl/>
              </w:rPr>
              <w:t xml:space="preserve"> راه حل متوسط</w:t>
            </w:r>
          </w:p>
        </w:tc>
        <w:tc>
          <w:tcPr>
            <w:tcW w:w="2254" w:type="dxa"/>
          </w:tcPr>
          <w:p w:rsidR="002446CE" w:rsidRPr="008708C6" w:rsidRDefault="002446CE" w:rsidP="002446C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پوشش اولیه</w:t>
            </w:r>
          </w:p>
        </w:tc>
        <w:tc>
          <w:tcPr>
            <w:tcW w:w="2254" w:type="dxa"/>
          </w:tcPr>
          <w:p w:rsidR="002446CE" w:rsidRPr="008708C6" w:rsidRDefault="002446CE" w:rsidP="002446C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پوشش واحد</w:t>
            </w:r>
          </w:p>
        </w:tc>
        <w:tc>
          <w:tcPr>
            <w:tcW w:w="2254" w:type="dxa"/>
          </w:tcPr>
          <w:p w:rsidR="002446CE" w:rsidRPr="008708C6" w:rsidRDefault="002446CE" w:rsidP="002446C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سازگاری</w:t>
            </w:r>
          </w:p>
        </w:tc>
      </w:tr>
      <w:tr w:rsidR="008708C6" w:rsidTr="002446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1275E0" w:rsidP="008708C6">
            <w:pPr>
              <w:jc w:val="center"/>
              <w:rPr>
                <w:rFonts w:cs="B Lotus"/>
                <w:b w:val="0"/>
                <w:bCs w:val="0"/>
                <w:sz w:val="20"/>
                <w:szCs w:val="20"/>
              </w:rPr>
            </w:pPr>
            <w:r>
              <w:rPr>
                <w:rFonts w:cs="B Lotus"/>
                <w:b w:val="0"/>
                <w:bCs w:val="0"/>
                <w:sz w:val="20"/>
                <w:szCs w:val="20"/>
              </w:rPr>
              <w:t>~DIFF*ECOM*INTER*~ONLINE</w:t>
            </w:r>
          </w:p>
        </w:tc>
        <w:tc>
          <w:tcPr>
            <w:tcW w:w="2254" w:type="dxa"/>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hint="cs"/>
                <w:sz w:val="20"/>
                <w:szCs w:val="20"/>
                <w:rtl/>
              </w:rPr>
              <w:t>3.4</w:t>
            </w:r>
            <w:r w:rsidRPr="008708C6">
              <w:rPr>
                <w:rFonts w:cs="B Lotus" w:hint="cs"/>
                <w:sz w:val="20"/>
                <w:szCs w:val="20"/>
                <w:rtl/>
              </w:rPr>
              <w:t>%</w:t>
            </w:r>
          </w:p>
        </w:tc>
        <w:tc>
          <w:tcPr>
            <w:tcW w:w="2254" w:type="dxa"/>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2.7%</w:t>
            </w:r>
          </w:p>
        </w:tc>
        <w:tc>
          <w:tcPr>
            <w:tcW w:w="2254" w:type="dxa"/>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77.0%</w:t>
            </w:r>
          </w:p>
        </w:tc>
      </w:tr>
      <w:tr w:rsidR="008708C6" w:rsidTr="002446CE">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1275E0" w:rsidP="008708C6">
            <w:pPr>
              <w:jc w:val="center"/>
              <w:rPr>
                <w:rFonts w:cs="B Lotus"/>
                <w:b w:val="0"/>
                <w:bCs w:val="0"/>
                <w:sz w:val="20"/>
                <w:szCs w:val="20"/>
                <w:rtl/>
              </w:rPr>
            </w:pPr>
            <w:r>
              <w:rPr>
                <w:rFonts w:cs="B Lotus"/>
                <w:b w:val="0"/>
                <w:bCs w:val="0"/>
                <w:sz w:val="20"/>
                <w:szCs w:val="20"/>
              </w:rPr>
              <w:t>DIFF*ECOM*~INTER*ONLINE</w:t>
            </w:r>
          </w:p>
        </w:tc>
        <w:tc>
          <w:tcPr>
            <w:tcW w:w="2254" w:type="dxa"/>
          </w:tcPr>
          <w:p w:rsidR="008708C6" w:rsidRPr="008708C6" w:rsidRDefault="008708C6" w:rsidP="008708C6">
            <w:pPr>
              <w:tabs>
                <w:tab w:val="left" w:pos="802"/>
                <w:tab w:val="center" w:pos="1019"/>
              </w:tabs>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tl/>
              </w:rPr>
              <w:tab/>
            </w:r>
            <w:r>
              <w:rPr>
                <w:rFonts w:cs="B Lotus"/>
                <w:sz w:val="20"/>
                <w:szCs w:val="20"/>
                <w:rtl/>
              </w:rPr>
              <w:tab/>
            </w:r>
            <w:r w:rsidRPr="008708C6">
              <w:rPr>
                <w:rFonts w:cs="B Lotus" w:hint="cs"/>
                <w:sz w:val="20"/>
                <w:szCs w:val="20"/>
                <w:rtl/>
              </w:rPr>
              <w:t>4.6%</w:t>
            </w:r>
          </w:p>
        </w:tc>
        <w:tc>
          <w:tcPr>
            <w:tcW w:w="2254" w:type="dxa"/>
          </w:tcPr>
          <w:p w:rsidR="008708C6" w:rsidRPr="008708C6" w:rsidRDefault="008708C6" w:rsidP="008708C6">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3.9%</w:t>
            </w:r>
          </w:p>
        </w:tc>
        <w:tc>
          <w:tcPr>
            <w:tcW w:w="2254" w:type="dxa"/>
          </w:tcPr>
          <w:p w:rsidR="008708C6" w:rsidRPr="008708C6" w:rsidRDefault="008708C6" w:rsidP="008708C6">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74.6%</w:t>
            </w:r>
          </w:p>
        </w:tc>
      </w:tr>
      <w:tr w:rsidR="008708C6" w:rsidTr="00AA19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8708C6" w:rsidP="008708C6">
            <w:pPr>
              <w:jc w:val="center"/>
              <w:rPr>
                <w:rFonts w:cs="B Lotus"/>
                <w:b w:val="0"/>
                <w:bCs w:val="0"/>
                <w:sz w:val="20"/>
                <w:szCs w:val="20"/>
                <w:rtl/>
              </w:rPr>
            </w:pPr>
            <w:r w:rsidRPr="008708C6">
              <w:rPr>
                <w:rFonts w:cs="B Lotus" w:hint="cs"/>
                <w:b w:val="0"/>
                <w:bCs w:val="0"/>
                <w:sz w:val="20"/>
                <w:szCs w:val="20"/>
                <w:rtl/>
              </w:rPr>
              <w:t>پوشش راه حل</w:t>
            </w:r>
          </w:p>
        </w:tc>
        <w:tc>
          <w:tcPr>
            <w:tcW w:w="6762" w:type="dxa"/>
            <w:gridSpan w:val="3"/>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7.3%</w:t>
            </w:r>
          </w:p>
        </w:tc>
      </w:tr>
      <w:tr w:rsidR="008708C6" w:rsidTr="00C67A08">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8708C6" w:rsidP="008708C6">
            <w:pPr>
              <w:jc w:val="center"/>
              <w:rPr>
                <w:rFonts w:cs="B Lotus"/>
                <w:b w:val="0"/>
                <w:bCs w:val="0"/>
                <w:sz w:val="20"/>
                <w:szCs w:val="20"/>
                <w:rtl/>
              </w:rPr>
            </w:pPr>
            <w:r w:rsidRPr="008708C6">
              <w:rPr>
                <w:rFonts w:cs="B Lotus" w:hint="cs"/>
                <w:b w:val="0"/>
                <w:bCs w:val="0"/>
                <w:sz w:val="20"/>
                <w:szCs w:val="20"/>
                <w:rtl/>
              </w:rPr>
              <w:t>سازگاری یا پایداری راه حل</w:t>
            </w:r>
          </w:p>
        </w:tc>
        <w:tc>
          <w:tcPr>
            <w:tcW w:w="6762" w:type="dxa"/>
            <w:gridSpan w:val="3"/>
          </w:tcPr>
          <w:p w:rsidR="008708C6" w:rsidRPr="008708C6" w:rsidRDefault="008708C6" w:rsidP="008708C6">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76.1%</w:t>
            </w:r>
          </w:p>
        </w:tc>
      </w:tr>
      <w:tr w:rsidR="008708C6" w:rsidTr="002446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8708C6" w:rsidP="008708C6">
            <w:pPr>
              <w:jc w:val="center"/>
              <w:rPr>
                <w:rFonts w:cs="B Lotus"/>
                <w:b w:val="0"/>
                <w:bCs w:val="0"/>
                <w:sz w:val="20"/>
                <w:szCs w:val="20"/>
                <w:rtl/>
              </w:rPr>
            </w:pPr>
            <w:r w:rsidRPr="008708C6">
              <w:rPr>
                <w:rFonts w:cs="B Lotus"/>
                <w:b w:val="0"/>
                <w:bCs w:val="0"/>
                <w:sz w:val="20"/>
                <w:szCs w:val="20"/>
                <w:rtl/>
              </w:rPr>
              <w:t>اصطلاحات</w:t>
            </w:r>
            <w:r w:rsidRPr="008708C6">
              <w:rPr>
                <w:rFonts w:cs="B Lotus" w:hint="cs"/>
                <w:b w:val="0"/>
                <w:bCs w:val="0"/>
                <w:sz w:val="20"/>
                <w:szCs w:val="20"/>
                <w:rtl/>
              </w:rPr>
              <w:t xml:space="preserve"> راه حل صرفه جو</w:t>
            </w:r>
          </w:p>
        </w:tc>
        <w:tc>
          <w:tcPr>
            <w:tcW w:w="2254" w:type="dxa"/>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پوشش اولیه</w:t>
            </w:r>
          </w:p>
        </w:tc>
        <w:tc>
          <w:tcPr>
            <w:tcW w:w="2254" w:type="dxa"/>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پوشش واحد</w:t>
            </w:r>
          </w:p>
        </w:tc>
        <w:tc>
          <w:tcPr>
            <w:tcW w:w="2254" w:type="dxa"/>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سازگاری</w:t>
            </w:r>
          </w:p>
        </w:tc>
      </w:tr>
      <w:tr w:rsidR="008708C6" w:rsidTr="002446CE">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1275E0" w:rsidP="008708C6">
            <w:pPr>
              <w:jc w:val="center"/>
              <w:rPr>
                <w:rFonts w:cs="B Lotus"/>
                <w:b w:val="0"/>
                <w:bCs w:val="0"/>
                <w:sz w:val="20"/>
                <w:szCs w:val="20"/>
                <w:rtl/>
              </w:rPr>
            </w:pPr>
            <w:r>
              <w:rPr>
                <w:rFonts w:cs="B Lotus"/>
                <w:b w:val="0"/>
                <w:bCs w:val="0"/>
                <w:sz w:val="20"/>
                <w:szCs w:val="20"/>
              </w:rPr>
              <w:t>ECOM*~INTER</w:t>
            </w:r>
          </w:p>
        </w:tc>
        <w:tc>
          <w:tcPr>
            <w:tcW w:w="2254" w:type="dxa"/>
          </w:tcPr>
          <w:p w:rsidR="008708C6" w:rsidRPr="008708C6" w:rsidRDefault="008708C6" w:rsidP="008708C6">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6.2%</w:t>
            </w:r>
          </w:p>
        </w:tc>
        <w:tc>
          <w:tcPr>
            <w:tcW w:w="2254" w:type="dxa"/>
          </w:tcPr>
          <w:p w:rsidR="008708C6" w:rsidRPr="008708C6" w:rsidRDefault="008708C6" w:rsidP="008708C6">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5.6%</w:t>
            </w:r>
          </w:p>
        </w:tc>
        <w:tc>
          <w:tcPr>
            <w:tcW w:w="2254" w:type="dxa"/>
          </w:tcPr>
          <w:p w:rsidR="008708C6" w:rsidRPr="008708C6" w:rsidRDefault="008708C6" w:rsidP="008708C6">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71.7%</w:t>
            </w:r>
          </w:p>
        </w:tc>
      </w:tr>
      <w:tr w:rsidR="008708C6" w:rsidTr="002446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1275E0" w:rsidP="008708C6">
            <w:pPr>
              <w:jc w:val="center"/>
              <w:rPr>
                <w:rFonts w:cs="B Lotus"/>
                <w:b w:val="0"/>
                <w:bCs w:val="0"/>
                <w:sz w:val="20"/>
                <w:szCs w:val="20"/>
                <w:rtl/>
              </w:rPr>
            </w:pPr>
            <w:r>
              <w:rPr>
                <w:rFonts w:cs="B Lotus"/>
                <w:b w:val="0"/>
                <w:bCs w:val="0"/>
                <w:sz w:val="20"/>
                <w:szCs w:val="20"/>
              </w:rPr>
              <w:t>~DIFF*ECOM*~ONLINE</w:t>
            </w:r>
          </w:p>
        </w:tc>
        <w:tc>
          <w:tcPr>
            <w:tcW w:w="2254" w:type="dxa"/>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3.4%</w:t>
            </w:r>
          </w:p>
        </w:tc>
        <w:tc>
          <w:tcPr>
            <w:tcW w:w="2254" w:type="dxa"/>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2.7%</w:t>
            </w:r>
          </w:p>
        </w:tc>
        <w:tc>
          <w:tcPr>
            <w:tcW w:w="2254" w:type="dxa"/>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77.0%</w:t>
            </w:r>
          </w:p>
        </w:tc>
      </w:tr>
      <w:tr w:rsidR="008708C6" w:rsidTr="008851C8">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8708C6" w:rsidP="008708C6">
            <w:pPr>
              <w:jc w:val="center"/>
              <w:rPr>
                <w:rFonts w:cs="B Lotus"/>
                <w:b w:val="0"/>
                <w:bCs w:val="0"/>
                <w:sz w:val="20"/>
                <w:szCs w:val="20"/>
                <w:rtl/>
              </w:rPr>
            </w:pPr>
            <w:r w:rsidRPr="008708C6">
              <w:rPr>
                <w:rFonts w:cs="B Lotus" w:hint="cs"/>
                <w:b w:val="0"/>
                <w:bCs w:val="0"/>
                <w:sz w:val="20"/>
                <w:szCs w:val="20"/>
                <w:rtl/>
              </w:rPr>
              <w:t>پوشش راه حل</w:t>
            </w:r>
          </w:p>
        </w:tc>
        <w:tc>
          <w:tcPr>
            <w:tcW w:w="6762" w:type="dxa"/>
            <w:gridSpan w:val="3"/>
          </w:tcPr>
          <w:p w:rsidR="008708C6" w:rsidRPr="008708C6" w:rsidRDefault="008708C6" w:rsidP="008708C6">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8.9%</w:t>
            </w:r>
          </w:p>
        </w:tc>
      </w:tr>
      <w:tr w:rsidR="008708C6" w:rsidTr="0096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708C6" w:rsidRPr="008708C6" w:rsidRDefault="008708C6" w:rsidP="008708C6">
            <w:pPr>
              <w:jc w:val="center"/>
              <w:rPr>
                <w:rFonts w:cs="B Lotus"/>
                <w:b w:val="0"/>
                <w:bCs w:val="0"/>
                <w:sz w:val="20"/>
                <w:szCs w:val="20"/>
                <w:rtl/>
              </w:rPr>
            </w:pPr>
            <w:r w:rsidRPr="008708C6">
              <w:rPr>
                <w:rFonts w:cs="B Lotus" w:hint="cs"/>
                <w:b w:val="0"/>
                <w:bCs w:val="0"/>
                <w:sz w:val="20"/>
                <w:szCs w:val="20"/>
                <w:rtl/>
              </w:rPr>
              <w:t>سازگاری یا پایداری راه حل</w:t>
            </w:r>
          </w:p>
        </w:tc>
        <w:tc>
          <w:tcPr>
            <w:tcW w:w="6762" w:type="dxa"/>
            <w:gridSpan w:val="3"/>
          </w:tcPr>
          <w:p w:rsidR="008708C6" w:rsidRPr="008708C6" w:rsidRDefault="008708C6" w:rsidP="008708C6">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78.4</w:t>
            </w:r>
          </w:p>
        </w:tc>
      </w:tr>
    </w:tbl>
    <w:p w:rsidR="00475EB6" w:rsidRDefault="00475EB6" w:rsidP="00C352E7">
      <w:pPr>
        <w:jc w:val="both"/>
        <w:rPr>
          <w:rFonts w:cs="B Lotus"/>
          <w:sz w:val="24"/>
          <w:szCs w:val="24"/>
          <w:rtl/>
        </w:rPr>
      </w:pPr>
    </w:p>
    <w:p w:rsidR="00C352E7" w:rsidRDefault="00C352E7" w:rsidP="00C352E7">
      <w:pPr>
        <w:jc w:val="both"/>
        <w:rPr>
          <w:rFonts w:cs="B Lotus"/>
          <w:b/>
          <w:bCs/>
          <w:sz w:val="24"/>
          <w:szCs w:val="24"/>
          <w:rtl/>
        </w:rPr>
      </w:pPr>
      <w:r w:rsidRPr="00C352E7">
        <w:rPr>
          <w:rFonts w:cs="B Lotus" w:hint="cs"/>
          <w:b/>
          <w:bCs/>
          <w:sz w:val="24"/>
          <w:szCs w:val="24"/>
          <w:rtl/>
        </w:rPr>
        <w:lastRenderedPageBreak/>
        <w:t xml:space="preserve">تست </w:t>
      </w:r>
      <w:r>
        <w:rPr>
          <w:rFonts w:cs="B Lotus" w:hint="cs"/>
          <w:b/>
          <w:bCs/>
          <w:sz w:val="24"/>
          <w:szCs w:val="24"/>
          <w:rtl/>
        </w:rPr>
        <w:t>سه</w:t>
      </w:r>
      <w:r w:rsidR="001275E0">
        <w:rPr>
          <w:rFonts w:cs="B Lotus" w:hint="cs"/>
          <w:b/>
          <w:bCs/>
          <w:sz w:val="24"/>
          <w:szCs w:val="24"/>
          <w:rtl/>
        </w:rPr>
        <w:t xml:space="preserve"> : </w:t>
      </w:r>
      <w:r w:rsidR="001275E0" w:rsidRPr="001275E0">
        <w:rPr>
          <w:rFonts w:cs="B Lotus" w:hint="cs"/>
          <w:sz w:val="24"/>
          <w:szCs w:val="24"/>
          <w:rtl/>
        </w:rPr>
        <w:t xml:space="preserve">میانگین نرخ رشد 2010 </w:t>
      </w:r>
      <w:r w:rsidR="001275E0" w:rsidRPr="001275E0">
        <w:rPr>
          <w:rFonts w:ascii="Times New Roman" w:hAnsi="Times New Roman" w:cs="Times New Roman" w:hint="cs"/>
          <w:sz w:val="24"/>
          <w:szCs w:val="24"/>
          <w:rtl/>
        </w:rPr>
        <w:t>–</w:t>
      </w:r>
      <w:r w:rsidR="001275E0" w:rsidRPr="001275E0">
        <w:rPr>
          <w:rFonts w:cs="B Lotus" w:hint="cs"/>
          <w:sz w:val="24"/>
          <w:szCs w:val="24"/>
          <w:rtl/>
        </w:rPr>
        <w:t xml:space="preserve"> 2013 بالای 0 درصد</w:t>
      </w:r>
    </w:p>
    <w:tbl>
      <w:tblPr>
        <w:tblStyle w:val="PlainTable1"/>
        <w:bidiVisual/>
        <w:tblW w:w="0" w:type="auto"/>
        <w:tblLook w:val="04A0" w:firstRow="1" w:lastRow="0" w:firstColumn="1" w:lastColumn="0" w:noHBand="0" w:noVBand="1"/>
      </w:tblPr>
      <w:tblGrid>
        <w:gridCol w:w="2254"/>
        <w:gridCol w:w="2254"/>
        <w:gridCol w:w="2254"/>
        <w:gridCol w:w="2254"/>
      </w:tblGrid>
      <w:tr w:rsidR="002B45D1" w:rsidTr="00901D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tl/>
              </w:rPr>
            </w:pPr>
            <w:r w:rsidRPr="008708C6">
              <w:rPr>
                <w:rFonts w:cs="B Lotus" w:hint="cs"/>
                <w:b w:val="0"/>
                <w:bCs w:val="0"/>
                <w:sz w:val="20"/>
                <w:szCs w:val="20"/>
                <w:rtl/>
              </w:rPr>
              <w:t>محدوده فراوانی</w:t>
            </w:r>
          </w:p>
        </w:tc>
        <w:tc>
          <w:tcPr>
            <w:tcW w:w="6762" w:type="dxa"/>
            <w:gridSpan w:val="3"/>
          </w:tcPr>
          <w:p w:rsidR="002B45D1" w:rsidRPr="008708C6" w:rsidRDefault="002B45D1" w:rsidP="00901D43">
            <w:pPr>
              <w:jc w:val="center"/>
              <w:cnfStyle w:val="100000000000" w:firstRow="1" w:lastRow="0" w:firstColumn="0" w:lastColumn="0" w:oddVBand="0" w:evenVBand="0" w:oddHBand="0" w:evenHBand="0" w:firstRowFirstColumn="0" w:firstRowLastColumn="0" w:lastRowFirstColumn="0" w:lastRowLastColumn="0"/>
              <w:rPr>
                <w:rFonts w:cs="B Lotus"/>
                <w:b w:val="0"/>
                <w:bCs w:val="0"/>
                <w:sz w:val="20"/>
                <w:szCs w:val="20"/>
                <w:rtl/>
              </w:rPr>
            </w:pPr>
            <w:r w:rsidRPr="008708C6">
              <w:rPr>
                <w:rFonts w:cs="B Lotus" w:hint="cs"/>
                <w:b w:val="0"/>
                <w:bCs w:val="0"/>
                <w:sz w:val="20"/>
                <w:szCs w:val="20"/>
                <w:rtl/>
              </w:rPr>
              <w:t>1</w:t>
            </w:r>
          </w:p>
        </w:tc>
      </w:tr>
      <w:tr w:rsidR="002B45D1"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tl/>
              </w:rPr>
            </w:pPr>
            <w:r w:rsidRPr="008708C6">
              <w:rPr>
                <w:rFonts w:cs="B Lotus" w:hint="cs"/>
                <w:b w:val="0"/>
                <w:bCs w:val="0"/>
                <w:sz w:val="20"/>
                <w:szCs w:val="20"/>
                <w:rtl/>
              </w:rPr>
              <w:t>محدوده سازگاری</w:t>
            </w:r>
          </w:p>
        </w:tc>
        <w:tc>
          <w:tcPr>
            <w:tcW w:w="6762" w:type="dxa"/>
            <w:gridSpan w:val="3"/>
          </w:tcPr>
          <w:p w:rsidR="002B45D1" w:rsidRPr="008708C6" w:rsidRDefault="002B45D1" w:rsidP="00901D43">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75%</w:t>
            </w:r>
          </w:p>
        </w:tc>
      </w:tr>
      <w:tr w:rsidR="002B45D1" w:rsidTr="00901D43">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tl/>
              </w:rPr>
            </w:pPr>
            <w:r w:rsidRPr="008708C6">
              <w:rPr>
                <w:rFonts w:cs="B Lotus"/>
                <w:b w:val="0"/>
                <w:bCs w:val="0"/>
                <w:sz w:val="20"/>
                <w:szCs w:val="20"/>
                <w:rtl/>
              </w:rPr>
              <w:t>اصطلاحات</w:t>
            </w:r>
            <w:r w:rsidRPr="008708C6">
              <w:rPr>
                <w:rFonts w:cs="B Lotus" w:hint="cs"/>
                <w:b w:val="0"/>
                <w:bCs w:val="0"/>
                <w:sz w:val="20"/>
                <w:szCs w:val="20"/>
                <w:rtl/>
              </w:rPr>
              <w:t xml:space="preserve"> راه حل متوسط</w:t>
            </w:r>
          </w:p>
        </w:tc>
        <w:tc>
          <w:tcPr>
            <w:tcW w:w="2254" w:type="dxa"/>
          </w:tcPr>
          <w:p w:rsidR="002B45D1" w:rsidRPr="008708C6" w:rsidRDefault="002B45D1" w:rsidP="00901D43">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پوشش اولیه</w:t>
            </w:r>
          </w:p>
        </w:tc>
        <w:tc>
          <w:tcPr>
            <w:tcW w:w="2254" w:type="dxa"/>
          </w:tcPr>
          <w:p w:rsidR="002B45D1" w:rsidRPr="008708C6" w:rsidRDefault="002B45D1" w:rsidP="00901D43">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پوشش واحد</w:t>
            </w:r>
          </w:p>
        </w:tc>
        <w:tc>
          <w:tcPr>
            <w:tcW w:w="2254" w:type="dxa"/>
          </w:tcPr>
          <w:p w:rsidR="002B45D1" w:rsidRPr="008708C6" w:rsidRDefault="002B45D1" w:rsidP="00901D43">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سازگاری</w:t>
            </w:r>
          </w:p>
        </w:tc>
      </w:tr>
      <w:tr w:rsidR="002B45D1"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Pr>
            </w:pPr>
            <w:r>
              <w:rPr>
                <w:rFonts w:cs="B Lotus"/>
                <w:b w:val="0"/>
                <w:bCs w:val="0"/>
                <w:sz w:val="20"/>
                <w:szCs w:val="20"/>
              </w:rPr>
              <w:t>ECOM*INTER</w:t>
            </w:r>
          </w:p>
        </w:tc>
        <w:tc>
          <w:tcPr>
            <w:tcW w:w="2254" w:type="dxa"/>
          </w:tcPr>
          <w:p w:rsidR="002B45D1" w:rsidRPr="008708C6" w:rsidRDefault="002B45D1" w:rsidP="002B45D1">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sz w:val="20"/>
                <w:szCs w:val="20"/>
              </w:rPr>
              <w:t>13.7</w:t>
            </w:r>
            <w:r>
              <w:rPr>
                <w:rFonts w:cs="B Lotus" w:hint="cs"/>
                <w:sz w:val="20"/>
                <w:szCs w:val="20"/>
                <w:rtl/>
              </w:rPr>
              <w:t>%</w:t>
            </w:r>
          </w:p>
        </w:tc>
        <w:tc>
          <w:tcPr>
            <w:tcW w:w="2254" w:type="dxa"/>
          </w:tcPr>
          <w:p w:rsidR="002B45D1" w:rsidRPr="008708C6" w:rsidRDefault="002B45D1" w:rsidP="002B45D1">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sz w:val="20"/>
                <w:szCs w:val="20"/>
              </w:rPr>
              <w:t>7.2</w:t>
            </w:r>
            <w:r>
              <w:rPr>
                <w:rFonts w:cs="B Lotus" w:hint="cs"/>
                <w:sz w:val="20"/>
                <w:szCs w:val="20"/>
                <w:rtl/>
              </w:rPr>
              <w:t>%</w:t>
            </w:r>
          </w:p>
        </w:tc>
        <w:tc>
          <w:tcPr>
            <w:tcW w:w="2254" w:type="dxa"/>
          </w:tcPr>
          <w:p w:rsidR="002B45D1" w:rsidRPr="008708C6" w:rsidRDefault="002B45D1" w:rsidP="002B45D1">
            <w:pPr>
              <w:tabs>
                <w:tab w:val="left" w:pos="491"/>
                <w:tab w:val="center" w:pos="1019"/>
              </w:tabs>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sz w:val="20"/>
                <w:szCs w:val="20"/>
              </w:rPr>
              <w:t>100.0</w:t>
            </w:r>
            <w:r>
              <w:rPr>
                <w:rFonts w:cs="B Lotus" w:hint="cs"/>
                <w:sz w:val="20"/>
                <w:szCs w:val="20"/>
                <w:rtl/>
              </w:rPr>
              <w:t>%</w:t>
            </w:r>
          </w:p>
        </w:tc>
      </w:tr>
      <w:tr w:rsidR="002B45D1" w:rsidTr="00901D43">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tl/>
              </w:rPr>
            </w:pPr>
            <w:r>
              <w:rPr>
                <w:rFonts w:cs="B Lotus"/>
                <w:b w:val="0"/>
                <w:bCs w:val="0"/>
                <w:sz w:val="20"/>
                <w:szCs w:val="20"/>
              </w:rPr>
              <w:t>DIFF*ONLINE</w:t>
            </w:r>
          </w:p>
        </w:tc>
        <w:tc>
          <w:tcPr>
            <w:tcW w:w="2254" w:type="dxa"/>
          </w:tcPr>
          <w:p w:rsidR="002B45D1" w:rsidRPr="008708C6" w:rsidRDefault="002B45D1" w:rsidP="002B45D1">
            <w:pPr>
              <w:tabs>
                <w:tab w:val="left" w:pos="802"/>
                <w:tab w:val="center" w:pos="1019"/>
              </w:tabs>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82.1</w:t>
            </w:r>
            <w:r>
              <w:rPr>
                <w:rFonts w:cs="B Lotus" w:hint="cs"/>
                <w:sz w:val="20"/>
                <w:szCs w:val="20"/>
                <w:rtl/>
              </w:rPr>
              <w:t>%</w:t>
            </w:r>
          </w:p>
        </w:tc>
        <w:tc>
          <w:tcPr>
            <w:tcW w:w="2254" w:type="dxa"/>
          </w:tcPr>
          <w:p w:rsidR="002B45D1" w:rsidRPr="008708C6" w:rsidRDefault="002B45D1" w:rsidP="002B45D1">
            <w:pPr>
              <w:tabs>
                <w:tab w:val="left" w:pos="770"/>
                <w:tab w:val="center" w:pos="1019"/>
              </w:tabs>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21.6</w:t>
            </w:r>
            <w:r>
              <w:rPr>
                <w:rFonts w:cs="B Lotus" w:hint="cs"/>
                <w:sz w:val="20"/>
                <w:szCs w:val="20"/>
                <w:rtl/>
              </w:rPr>
              <w:t>%</w:t>
            </w:r>
          </w:p>
        </w:tc>
        <w:tc>
          <w:tcPr>
            <w:tcW w:w="2254" w:type="dxa"/>
          </w:tcPr>
          <w:p w:rsidR="002B45D1" w:rsidRPr="008708C6" w:rsidRDefault="002B45D1" w:rsidP="002B45D1">
            <w:pPr>
              <w:tabs>
                <w:tab w:val="left" w:pos="544"/>
                <w:tab w:val="center" w:pos="1019"/>
              </w:tabs>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82.1</w:t>
            </w:r>
            <w:r>
              <w:rPr>
                <w:rFonts w:cs="B Lotus" w:hint="cs"/>
                <w:sz w:val="20"/>
                <w:szCs w:val="20"/>
                <w:rtl/>
              </w:rPr>
              <w:t>%</w:t>
            </w:r>
          </w:p>
        </w:tc>
      </w:tr>
      <w:tr w:rsidR="002B45D1"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tl/>
              </w:rPr>
            </w:pPr>
            <w:r w:rsidRPr="008708C6">
              <w:rPr>
                <w:rFonts w:cs="B Lotus" w:hint="cs"/>
                <w:b w:val="0"/>
                <w:bCs w:val="0"/>
                <w:sz w:val="20"/>
                <w:szCs w:val="20"/>
                <w:rtl/>
              </w:rPr>
              <w:t>پوشش راه حل</w:t>
            </w:r>
          </w:p>
        </w:tc>
        <w:tc>
          <w:tcPr>
            <w:tcW w:w="6762" w:type="dxa"/>
            <w:gridSpan w:val="3"/>
          </w:tcPr>
          <w:p w:rsidR="002B45D1" w:rsidRPr="008708C6" w:rsidRDefault="00813E6E" w:rsidP="00901D43">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hint="cs"/>
                <w:sz w:val="20"/>
                <w:szCs w:val="20"/>
                <w:rtl/>
              </w:rPr>
              <w:t>35.3%</w:t>
            </w:r>
          </w:p>
        </w:tc>
      </w:tr>
      <w:tr w:rsidR="002B45D1" w:rsidTr="00901D43">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tl/>
              </w:rPr>
            </w:pPr>
            <w:r w:rsidRPr="008708C6">
              <w:rPr>
                <w:rFonts w:cs="B Lotus" w:hint="cs"/>
                <w:b w:val="0"/>
                <w:bCs w:val="0"/>
                <w:sz w:val="20"/>
                <w:szCs w:val="20"/>
                <w:rtl/>
              </w:rPr>
              <w:t>سازگاری یا پایداری راه حل</w:t>
            </w:r>
          </w:p>
        </w:tc>
        <w:tc>
          <w:tcPr>
            <w:tcW w:w="6762" w:type="dxa"/>
            <w:gridSpan w:val="3"/>
          </w:tcPr>
          <w:p w:rsidR="002B45D1" w:rsidRPr="008708C6" w:rsidRDefault="00813E6E" w:rsidP="00901D43">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hint="cs"/>
                <w:sz w:val="20"/>
                <w:szCs w:val="20"/>
                <w:rtl/>
              </w:rPr>
              <w:t>85.2%</w:t>
            </w:r>
          </w:p>
        </w:tc>
      </w:tr>
      <w:tr w:rsidR="002B45D1"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tl/>
              </w:rPr>
            </w:pPr>
            <w:r w:rsidRPr="008708C6">
              <w:rPr>
                <w:rFonts w:cs="B Lotus"/>
                <w:b w:val="0"/>
                <w:bCs w:val="0"/>
                <w:sz w:val="20"/>
                <w:szCs w:val="20"/>
                <w:rtl/>
              </w:rPr>
              <w:t>اصطلاحات</w:t>
            </w:r>
            <w:r w:rsidRPr="008708C6">
              <w:rPr>
                <w:rFonts w:cs="B Lotus" w:hint="cs"/>
                <w:b w:val="0"/>
                <w:bCs w:val="0"/>
                <w:sz w:val="20"/>
                <w:szCs w:val="20"/>
                <w:rtl/>
              </w:rPr>
              <w:t xml:space="preserve"> راه حل صرفه جو</w:t>
            </w:r>
          </w:p>
        </w:tc>
        <w:tc>
          <w:tcPr>
            <w:tcW w:w="2254" w:type="dxa"/>
          </w:tcPr>
          <w:p w:rsidR="002B45D1" w:rsidRPr="008708C6" w:rsidRDefault="002B45D1" w:rsidP="00901D43">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پوشش اولیه</w:t>
            </w:r>
          </w:p>
        </w:tc>
        <w:tc>
          <w:tcPr>
            <w:tcW w:w="2254" w:type="dxa"/>
          </w:tcPr>
          <w:p w:rsidR="002B45D1" w:rsidRPr="008708C6" w:rsidRDefault="002B45D1" w:rsidP="00901D43">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پوشش واحد</w:t>
            </w:r>
          </w:p>
        </w:tc>
        <w:tc>
          <w:tcPr>
            <w:tcW w:w="2254" w:type="dxa"/>
          </w:tcPr>
          <w:p w:rsidR="002B45D1" w:rsidRPr="008708C6" w:rsidRDefault="002B45D1" w:rsidP="00901D43">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سازگاری</w:t>
            </w:r>
          </w:p>
        </w:tc>
      </w:tr>
      <w:tr w:rsidR="002B45D1" w:rsidTr="00901D43">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2B45D1">
            <w:pPr>
              <w:jc w:val="center"/>
              <w:rPr>
                <w:rFonts w:cs="B Lotus"/>
                <w:b w:val="0"/>
                <w:bCs w:val="0"/>
                <w:sz w:val="20"/>
                <w:szCs w:val="20"/>
                <w:rtl/>
              </w:rPr>
            </w:pPr>
            <w:r>
              <w:rPr>
                <w:rFonts w:cs="B Lotus"/>
                <w:b w:val="0"/>
                <w:bCs w:val="0"/>
                <w:sz w:val="20"/>
                <w:szCs w:val="20"/>
              </w:rPr>
              <w:t>ECOM</w:t>
            </w:r>
          </w:p>
        </w:tc>
        <w:tc>
          <w:tcPr>
            <w:tcW w:w="2254" w:type="dxa"/>
          </w:tcPr>
          <w:p w:rsidR="002B45D1" w:rsidRPr="008708C6" w:rsidRDefault="00813E6E" w:rsidP="00813E6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hint="cs"/>
                <w:sz w:val="20"/>
                <w:szCs w:val="20"/>
                <w:rtl/>
              </w:rPr>
              <w:t>17.7%</w:t>
            </w:r>
          </w:p>
        </w:tc>
        <w:tc>
          <w:tcPr>
            <w:tcW w:w="2254" w:type="dxa"/>
          </w:tcPr>
          <w:p w:rsidR="002B45D1" w:rsidRPr="008708C6" w:rsidRDefault="00813E6E" w:rsidP="00813E6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hint="cs"/>
                <w:sz w:val="20"/>
                <w:szCs w:val="20"/>
                <w:rtl/>
              </w:rPr>
              <w:t>9.7%</w:t>
            </w:r>
          </w:p>
        </w:tc>
        <w:tc>
          <w:tcPr>
            <w:tcW w:w="2254" w:type="dxa"/>
          </w:tcPr>
          <w:p w:rsidR="002B45D1" w:rsidRPr="008708C6" w:rsidRDefault="00813E6E" w:rsidP="00813E6E">
            <w:pPr>
              <w:tabs>
                <w:tab w:val="left" w:pos="501"/>
                <w:tab w:val="center" w:pos="1019"/>
              </w:tabs>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hint="cs"/>
                <w:sz w:val="20"/>
                <w:szCs w:val="20"/>
                <w:rtl/>
              </w:rPr>
              <w:t>100.0%</w:t>
            </w:r>
          </w:p>
        </w:tc>
      </w:tr>
      <w:tr w:rsidR="002B45D1"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tl/>
              </w:rPr>
            </w:pPr>
            <w:r>
              <w:rPr>
                <w:rFonts w:cs="B Lotus"/>
                <w:b w:val="0"/>
                <w:bCs w:val="0"/>
                <w:sz w:val="20"/>
                <w:szCs w:val="20"/>
              </w:rPr>
              <w:t>DIFF*ONLINE</w:t>
            </w:r>
          </w:p>
        </w:tc>
        <w:tc>
          <w:tcPr>
            <w:tcW w:w="2254" w:type="dxa"/>
          </w:tcPr>
          <w:p w:rsidR="002B45D1" w:rsidRPr="008708C6" w:rsidRDefault="00813E6E" w:rsidP="00813E6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hint="cs"/>
                <w:sz w:val="20"/>
                <w:szCs w:val="20"/>
                <w:rtl/>
              </w:rPr>
              <w:t>28.1%</w:t>
            </w:r>
          </w:p>
        </w:tc>
        <w:tc>
          <w:tcPr>
            <w:tcW w:w="2254" w:type="dxa"/>
          </w:tcPr>
          <w:p w:rsidR="002B45D1" w:rsidRPr="008708C6" w:rsidRDefault="00813E6E" w:rsidP="00813E6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hint="cs"/>
                <w:sz w:val="20"/>
                <w:szCs w:val="20"/>
                <w:rtl/>
              </w:rPr>
              <w:t>20.1%</w:t>
            </w:r>
          </w:p>
        </w:tc>
        <w:tc>
          <w:tcPr>
            <w:tcW w:w="2254" w:type="dxa"/>
          </w:tcPr>
          <w:p w:rsidR="002B45D1" w:rsidRPr="008708C6" w:rsidRDefault="00813E6E" w:rsidP="00813E6E">
            <w:pPr>
              <w:tabs>
                <w:tab w:val="left" w:pos="748"/>
                <w:tab w:val="center" w:pos="1019"/>
              </w:tabs>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hint="cs"/>
                <w:sz w:val="20"/>
                <w:szCs w:val="20"/>
                <w:rtl/>
              </w:rPr>
              <w:t>82.1%</w:t>
            </w:r>
          </w:p>
        </w:tc>
      </w:tr>
      <w:tr w:rsidR="002B45D1" w:rsidTr="00901D43">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tl/>
              </w:rPr>
            </w:pPr>
            <w:r w:rsidRPr="008708C6">
              <w:rPr>
                <w:rFonts w:cs="B Lotus" w:hint="cs"/>
                <w:b w:val="0"/>
                <w:bCs w:val="0"/>
                <w:sz w:val="20"/>
                <w:szCs w:val="20"/>
                <w:rtl/>
              </w:rPr>
              <w:t>پوشش راه حل</w:t>
            </w:r>
          </w:p>
        </w:tc>
        <w:tc>
          <w:tcPr>
            <w:tcW w:w="6762" w:type="dxa"/>
            <w:gridSpan w:val="3"/>
          </w:tcPr>
          <w:p w:rsidR="002B45D1" w:rsidRPr="008708C6" w:rsidRDefault="00813E6E" w:rsidP="00813E6E">
            <w:pPr>
              <w:tabs>
                <w:tab w:val="left" w:pos="2957"/>
                <w:tab w:val="center" w:pos="3273"/>
              </w:tabs>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hint="cs"/>
                <w:sz w:val="20"/>
                <w:szCs w:val="20"/>
                <w:rtl/>
              </w:rPr>
              <w:t>37.8%</w:t>
            </w:r>
          </w:p>
        </w:tc>
      </w:tr>
      <w:tr w:rsidR="002B45D1"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2B45D1" w:rsidRPr="008708C6" w:rsidRDefault="002B45D1" w:rsidP="00901D43">
            <w:pPr>
              <w:jc w:val="center"/>
              <w:rPr>
                <w:rFonts w:cs="B Lotus"/>
                <w:b w:val="0"/>
                <w:bCs w:val="0"/>
                <w:sz w:val="20"/>
                <w:szCs w:val="20"/>
                <w:rtl/>
              </w:rPr>
            </w:pPr>
            <w:r w:rsidRPr="008708C6">
              <w:rPr>
                <w:rFonts w:cs="B Lotus" w:hint="cs"/>
                <w:b w:val="0"/>
                <w:bCs w:val="0"/>
                <w:sz w:val="20"/>
                <w:szCs w:val="20"/>
                <w:rtl/>
              </w:rPr>
              <w:t>سازگاری یا پایداری راه حل</w:t>
            </w:r>
          </w:p>
        </w:tc>
        <w:tc>
          <w:tcPr>
            <w:tcW w:w="6762" w:type="dxa"/>
            <w:gridSpan w:val="3"/>
          </w:tcPr>
          <w:p w:rsidR="002B45D1" w:rsidRPr="008708C6" w:rsidRDefault="00813E6E" w:rsidP="00813E6E">
            <w:pPr>
              <w:tabs>
                <w:tab w:val="left" w:pos="2667"/>
                <w:tab w:val="center" w:pos="3273"/>
              </w:tabs>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hint="cs"/>
                <w:sz w:val="20"/>
                <w:szCs w:val="20"/>
                <w:rtl/>
              </w:rPr>
              <w:t>86.1%</w:t>
            </w:r>
          </w:p>
        </w:tc>
      </w:tr>
    </w:tbl>
    <w:p w:rsidR="001275E0" w:rsidRPr="00C352E7" w:rsidRDefault="001275E0" w:rsidP="00C352E7">
      <w:pPr>
        <w:jc w:val="both"/>
        <w:rPr>
          <w:rFonts w:cs="B Lotus"/>
          <w:b/>
          <w:bCs/>
          <w:sz w:val="24"/>
          <w:szCs w:val="24"/>
          <w:rtl/>
        </w:rPr>
      </w:pPr>
    </w:p>
    <w:p w:rsidR="00C352E7" w:rsidRPr="00C352E7" w:rsidRDefault="00C352E7" w:rsidP="00C352E7">
      <w:pPr>
        <w:jc w:val="both"/>
        <w:rPr>
          <w:rFonts w:cs="B Lotus"/>
          <w:b/>
          <w:bCs/>
          <w:sz w:val="24"/>
          <w:szCs w:val="24"/>
          <w:rtl/>
        </w:rPr>
      </w:pPr>
      <w:r w:rsidRPr="00C352E7">
        <w:rPr>
          <w:rFonts w:cs="B Lotus" w:hint="cs"/>
          <w:b/>
          <w:bCs/>
          <w:sz w:val="24"/>
          <w:szCs w:val="24"/>
          <w:rtl/>
        </w:rPr>
        <w:t>تست</w:t>
      </w:r>
      <w:r>
        <w:rPr>
          <w:rFonts w:cs="B Lotus" w:hint="cs"/>
          <w:b/>
          <w:bCs/>
          <w:sz w:val="24"/>
          <w:szCs w:val="24"/>
          <w:rtl/>
        </w:rPr>
        <w:t xml:space="preserve"> چهار</w:t>
      </w:r>
      <w:r w:rsidR="00813E6E">
        <w:rPr>
          <w:rFonts w:cs="B Lotus" w:hint="cs"/>
          <w:b/>
          <w:bCs/>
          <w:sz w:val="24"/>
          <w:szCs w:val="24"/>
          <w:rtl/>
        </w:rPr>
        <w:t xml:space="preserve"> : </w:t>
      </w:r>
      <w:r w:rsidR="00813E6E" w:rsidRPr="00813E6E">
        <w:rPr>
          <w:rFonts w:cs="B Lotus" w:hint="cs"/>
          <w:sz w:val="24"/>
          <w:szCs w:val="24"/>
          <w:rtl/>
        </w:rPr>
        <w:t xml:space="preserve">میانگین نرخ رشد </w:t>
      </w:r>
      <w:r w:rsidR="00813E6E" w:rsidRPr="00813E6E">
        <w:rPr>
          <w:rFonts w:cs="B Lotus"/>
          <w:sz w:val="24"/>
          <w:szCs w:val="24"/>
          <w:rtl/>
        </w:rPr>
        <w:t>2010-2013 بالا</w:t>
      </w:r>
      <w:r w:rsidR="00813E6E" w:rsidRPr="00813E6E">
        <w:rPr>
          <w:rFonts w:cs="B Lotus" w:hint="cs"/>
          <w:sz w:val="24"/>
          <w:szCs w:val="24"/>
          <w:rtl/>
        </w:rPr>
        <w:t>ی</w:t>
      </w:r>
      <w:r w:rsidR="00813E6E" w:rsidRPr="00813E6E">
        <w:rPr>
          <w:rFonts w:cs="B Lotus"/>
          <w:sz w:val="24"/>
          <w:szCs w:val="24"/>
          <w:rtl/>
        </w:rPr>
        <w:t xml:space="preserve"> مد</w:t>
      </w:r>
      <w:r w:rsidR="00813E6E" w:rsidRPr="00813E6E">
        <w:rPr>
          <w:rFonts w:cs="B Lotus" w:hint="cs"/>
          <w:sz w:val="24"/>
          <w:szCs w:val="24"/>
          <w:rtl/>
        </w:rPr>
        <w:t>ی</w:t>
      </w:r>
      <w:r w:rsidR="00813E6E" w:rsidRPr="00813E6E">
        <w:rPr>
          <w:rFonts w:cs="B Lotus" w:hint="eastAsia"/>
          <w:sz w:val="24"/>
          <w:szCs w:val="24"/>
          <w:rtl/>
        </w:rPr>
        <w:t>ان</w:t>
      </w:r>
      <w:r w:rsidR="00813E6E" w:rsidRPr="00813E6E">
        <w:rPr>
          <w:rFonts w:cs="B Lotus"/>
          <w:sz w:val="24"/>
          <w:szCs w:val="24"/>
          <w:rtl/>
        </w:rPr>
        <w:t xml:space="preserve"> در دسته داده ها</w:t>
      </w:r>
    </w:p>
    <w:tbl>
      <w:tblPr>
        <w:tblStyle w:val="PlainTable1"/>
        <w:bidiVisual/>
        <w:tblW w:w="0" w:type="auto"/>
        <w:tblLook w:val="04A0" w:firstRow="1" w:lastRow="0" w:firstColumn="1" w:lastColumn="0" w:noHBand="0" w:noVBand="1"/>
      </w:tblPr>
      <w:tblGrid>
        <w:gridCol w:w="2254"/>
        <w:gridCol w:w="2254"/>
        <w:gridCol w:w="2254"/>
        <w:gridCol w:w="2254"/>
      </w:tblGrid>
      <w:tr w:rsidR="00813E6E" w:rsidTr="00901D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tl/>
              </w:rPr>
            </w:pPr>
            <w:r w:rsidRPr="008708C6">
              <w:rPr>
                <w:rFonts w:cs="B Lotus" w:hint="cs"/>
                <w:b w:val="0"/>
                <w:bCs w:val="0"/>
                <w:sz w:val="20"/>
                <w:szCs w:val="20"/>
                <w:rtl/>
              </w:rPr>
              <w:t>محدوده فراوانی</w:t>
            </w:r>
          </w:p>
        </w:tc>
        <w:tc>
          <w:tcPr>
            <w:tcW w:w="6762" w:type="dxa"/>
            <w:gridSpan w:val="3"/>
          </w:tcPr>
          <w:p w:rsidR="00813E6E" w:rsidRPr="008708C6" w:rsidRDefault="00813E6E" w:rsidP="00901D43">
            <w:pPr>
              <w:jc w:val="center"/>
              <w:cnfStyle w:val="100000000000" w:firstRow="1" w:lastRow="0" w:firstColumn="0" w:lastColumn="0" w:oddVBand="0" w:evenVBand="0" w:oddHBand="0" w:evenHBand="0" w:firstRowFirstColumn="0" w:firstRowLastColumn="0" w:lastRowFirstColumn="0" w:lastRowLastColumn="0"/>
              <w:rPr>
                <w:rFonts w:cs="B Lotus"/>
                <w:b w:val="0"/>
                <w:bCs w:val="0"/>
                <w:sz w:val="20"/>
                <w:szCs w:val="20"/>
                <w:rtl/>
              </w:rPr>
            </w:pPr>
            <w:r w:rsidRPr="008708C6">
              <w:rPr>
                <w:rFonts w:cs="B Lotus" w:hint="cs"/>
                <w:b w:val="0"/>
                <w:bCs w:val="0"/>
                <w:sz w:val="20"/>
                <w:szCs w:val="20"/>
                <w:rtl/>
              </w:rPr>
              <w:t>1</w:t>
            </w:r>
          </w:p>
        </w:tc>
      </w:tr>
      <w:tr w:rsidR="00813E6E"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tl/>
              </w:rPr>
            </w:pPr>
            <w:r w:rsidRPr="008708C6">
              <w:rPr>
                <w:rFonts w:cs="B Lotus" w:hint="cs"/>
                <w:b w:val="0"/>
                <w:bCs w:val="0"/>
                <w:sz w:val="20"/>
                <w:szCs w:val="20"/>
                <w:rtl/>
              </w:rPr>
              <w:t>محدوده سازگاری</w:t>
            </w:r>
          </w:p>
        </w:tc>
        <w:tc>
          <w:tcPr>
            <w:tcW w:w="6762" w:type="dxa"/>
            <w:gridSpan w:val="3"/>
          </w:tcPr>
          <w:p w:rsidR="00813E6E" w:rsidRPr="008708C6" w:rsidRDefault="00813E6E" w:rsidP="00901D43">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75%</w:t>
            </w:r>
          </w:p>
        </w:tc>
      </w:tr>
      <w:tr w:rsidR="00813E6E" w:rsidTr="00901D43">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tl/>
              </w:rPr>
            </w:pPr>
            <w:r w:rsidRPr="008708C6">
              <w:rPr>
                <w:rFonts w:cs="B Lotus"/>
                <w:b w:val="0"/>
                <w:bCs w:val="0"/>
                <w:sz w:val="20"/>
                <w:szCs w:val="20"/>
                <w:rtl/>
              </w:rPr>
              <w:t>اصطلاحات</w:t>
            </w:r>
            <w:r w:rsidRPr="008708C6">
              <w:rPr>
                <w:rFonts w:cs="B Lotus" w:hint="cs"/>
                <w:b w:val="0"/>
                <w:bCs w:val="0"/>
                <w:sz w:val="20"/>
                <w:szCs w:val="20"/>
                <w:rtl/>
              </w:rPr>
              <w:t xml:space="preserve"> راه حل متوسط</w:t>
            </w:r>
          </w:p>
        </w:tc>
        <w:tc>
          <w:tcPr>
            <w:tcW w:w="2254" w:type="dxa"/>
          </w:tcPr>
          <w:p w:rsidR="00813E6E" w:rsidRPr="008708C6" w:rsidRDefault="00813E6E" w:rsidP="00901D43">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پوشش اولیه</w:t>
            </w:r>
          </w:p>
        </w:tc>
        <w:tc>
          <w:tcPr>
            <w:tcW w:w="2254" w:type="dxa"/>
          </w:tcPr>
          <w:p w:rsidR="00813E6E" w:rsidRPr="008708C6" w:rsidRDefault="00813E6E" w:rsidP="00901D43">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پوشش واحد</w:t>
            </w:r>
          </w:p>
        </w:tc>
        <w:tc>
          <w:tcPr>
            <w:tcW w:w="2254" w:type="dxa"/>
          </w:tcPr>
          <w:p w:rsidR="00813E6E" w:rsidRPr="008708C6" w:rsidRDefault="00813E6E" w:rsidP="00901D43">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sidRPr="008708C6">
              <w:rPr>
                <w:rFonts w:cs="B Lotus" w:hint="cs"/>
                <w:sz w:val="20"/>
                <w:szCs w:val="20"/>
                <w:rtl/>
              </w:rPr>
              <w:t>سازگاری</w:t>
            </w:r>
          </w:p>
        </w:tc>
      </w:tr>
      <w:tr w:rsidR="00813E6E"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Pr>
            </w:pPr>
            <w:r>
              <w:rPr>
                <w:rFonts w:cs="B Lotus"/>
                <w:b w:val="0"/>
                <w:bCs w:val="0"/>
                <w:sz w:val="20"/>
                <w:szCs w:val="20"/>
              </w:rPr>
              <w:t>ECOM*INTER</w:t>
            </w:r>
          </w:p>
        </w:tc>
        <w:tc>
          <w:tcPr>
            <w:tcW w:w="2254" w:type="dxa"/>
          </w:tcPr>
          <w:p w:rsidR="00813E6E" w:rsidRPr="008708C6" w:rsidRDefault="00813E6E" w:rsidP="00813E6E">
            <w:pPr>
              <w:tabs>
                <w:tab w:val="left" w:pos="598"/>
                <w:tab w:val="center" w:pos="1019"/>
              </w:tabs>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sz w:val="20"/>
                <w:szCs w:val="20"/>
              </w:rPr>
              <w:t>18.6</w:t>
            </w:r>
            <w:r>
              <w:rPr>
                <w:rFonts w:cs="B Lotus" w:hint="cs"/>
                <w:sz w:val="20"/>
                <w:szCs w:val="20"/>
                <w:rtl/>
              </w:rPr>
              <w:t>%</w:t>
            </w:r>
          </w:p>
        </w:tc>
        <w:tc>
          <w:tcPr>
            <w:tcW w:w="2254" w:type="dxa"/>
          </w:tcPr>
          <w:p w:rsidR="00813E6E" w:rsidRPr="008708C6" w:rsidRDefault="00813E6E" w:rsidP="00813E6E">
            <w:pPr>
              <w:tabs>
                <w:tab w:val="left" w:pos="619"/>
                <w:tab w:val="center" w:pos="1019"/>
              </w:tabs>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sz w:val="20"/>
                <w:szCs w:val="20"/>
              </w:rPr>
              <w:t>10.4</w:t>
            </w:r>
            <w:r>
              <w:rPr>
                <w:rFonts w:cs="B Lotus" w:hint="cs"/>
                <w:sz w:val="20"/>
                <w:szCs w:val="20"/>
                <w:rtl/>
              </w:rPr>
              <w:t>%</w:t>
            </w:r>
          </w:p>
        </w:tc>
        <w:tc>
          <w:tcPr>
            <w:tcW w:w="2254" w:type="dxa"/>
          </w:tcPr>
          <w:p w:rsidR="00813E6E" w:rsidRPr="008708C6" w:rsidRDefault="00813E6E" w:rsidP="00813E6E">
            <w:pPr>
              <w:tabs>
                <w:tab w:val="left" w:pos="491"/>
                <w:tab w:val="center" w:pos="1019"/>
              </w:tabs>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sz w:val="20"/>
                <w:szCs w:val="20"/>
              </w:rPr>
              <w:t>93.6</w:t>
            </w:r>
            <w:r>
              <w:rPr>
                <w:rFonts w:cs="B Lotus" w:hint="cs"/>
                <w:sz w:val="20"/>
                <w:szCs w:val="20"/>
                <w:rtl/>
              </w:rPr>
              <w:t>%</w:t>
            </w:r>
          </w:p>
        </w:tc>
      </w:tr>
      <w:tr w:rsidR="00813E6E" w:rsidTr="00901D43">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tl/>
              </w:rPr>
            </w:pPr>
            <w:r>
              <w:rPr>
                <w:rFonts w:cs="B Lotus"/>
                <w:b w:val="0"/>
                <w:bCs w:val="0"/>
                <w:sz w:val="20"/>
                <w:szCs w:val="20"/>
              </w:rPr>
              <w:t>DIFF*ECOM*ONLINE</w:t>
            </w:r>
          </w:p>
        </w:tc>
        <w:tc>
          <w:tcPr>
            <w:tcW w:w="2254" w:type="dxa"/>
          </w:tcPr>
          <w:p w:rsidR="00813E6E" w:rsidRPr="008708C6" w:rsidRDefault="00813E6E" w:rsidP="00813E6E">
            <w:pPr>
              <w:tabs>
                <w:tab w:val="left" w:pos="673"/>
                <w:tab w:val="left" w:pos="802"/>
                <w:tab w:val="center" w:pos="1019"/>
              </w:tabs>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10.3</w:t>
            </w:r>
            <w:r>
              <w:rPr>
                <w:rFonts w:cs="B Lotus" w:hint="cs"/>
                <w:sz w:val="20"/>
                <w:szCs w:val="20"/>
                <w:rtl/>
              </w:rPr>
              <w:t>%</w:t>
            </w:r>
          </w:p>
        </w:tc>
        <w:tc>
          <w:tcPr>
            <w:tcW w:w="2254" w:type="dxa"/>
          </w:tcPr>
          <w:p w:rsidR="00813E6E" w:rsidRPr="008708C6" w:rsidRDefault="00813E6E" w:rsidP="00813E6E">
            <w:pPr>
              <w:tabs>
                <w:tab w:val="left" w:pos="501"/>
                <w:tab w:val="left" w:pos="770"/>
                <w:tab w:val="center" w:pos="1019"/>
              </w:tabs>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2.2</w:t>
            </w:r>
            <w:r>
              <w:rPr>
                <w:rFonts w:cs="B Lotus" w:hint="cs"/>
                <w:sz w:val="20"/>
                <w:szCs w:val="20"/>
                <w:rtl/>
              </w:rPr>
              <w:t>%</w:t>
            </w:r>
          </w:p>
        </w:tc>
        <w:tc>
          <w:tcPr>
            <w:tcW w:w="2254" w:type="dxa"/>
          </w:tcPr>
          <w:p w:rsidR="00813E6E" w:rsidRPr="008708C6" w:rsidRDefault="00813E6E" w:rsidP="00813E6E">
            <w:pPr>
              <w:tabs>
                <w:tab w:val="left" w:pos="544"/>
                <w:tab w:val="center" w:pos="1019"/>
              </w:tabs>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88.8</w:t>
            </w:r>
            <w:r>
              <w:rPr>
                <w:rFonts w:cs="B Lotus" w:hint="cs"/>
                <w:sz w:val="20"/>
                <w:szCs w:val="20"/>
                <w:rtl/>
              </w:rPr>
              <w:t>%</w:t>
            </w:r>
          </w:p>
        </w:tc>
      </w:tr>
      <w:tr w:rsidR="00813E6E"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tl/>
              </w:rPr>
            </w:pPr>
            <w:r w:rsidRPr="008708C6">
              <w:rPr>
                <w:rFonts w:cs="B Lotus" w:hint="cs"/>
                <w:b w:val="0"/>
                <w:bCs w:val="0"/>
                <w:sz w:val="20"/>
                <w:szCs w:val="20"/>
                <w:rtl/>
              </w:rPr>
              <w:t>پوشش راه حل</w:t>
            </w:r>
          </w:p>
        </w:tc>
        <w:tc>
          <w:tcPr>
            <w:tcW w:w="6762" w:type="dxa"/>
            <w:gridSpan w:val="3"/>
          </w:tcPr>
          <w:p w:rsidR="00813E6E" w:rsidRPr="008708C6" w:rsidRDefault="00813E6E" w:rsidP="00813E6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sz w:val="20"/>
                <w:szCs w:val="20"/>
              </w:rPr>
              <w:t>20.8</w:t>
            </w:r>
            <w:r>
              <w:rPr>
                <w:rFonts w:cs="B Lotus" w:hint="cs"/>
                <w:sz w:val="20"/>
                <w:szCs w:val="20"/>
                <w:rtl/>
              </w:rPr>
              <w:t>%</w:t>
            </w:r>
          </w:p>
        </w:tc>
      </w:tr>
      <w:tr w:rsidR="00813E6E" w:rsidTr="00901D43">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tl/>
              </w:rPr>
            </w:pPr>
            <w:r w:rsidRPr="008708C6">
              <w:rPr>
                <w:rFonts w:cs="B Lotus" w:hint="cs"/>
                <w:b w:val="0"/>
                <w:bCs w:val="0"/>
                <w:sz w:val="20"/>
                <w:szCs w:val="20"/>
                <w:rtl/>
              </w:rPr>
              <w:t>سازگاری یا پایداری راه حل</w:t>
            </w:r>
          </w:p>
        </w:tc>
        <w:tc>
          <w:tcPr>
            <w:tcW w:w="6762" w:type="dxa"/>
            <w:gridSpan w:val="3"/>
          </w:tcPr>
          <w:p w:rsidR="00813E6E" w:rsidRPr="008708C6" w:rsidRDefault="00813E6E" w:rsidP="00813E6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94.1</w:t>
            </w:r>
            <w:r>
              <w:rPr>
                <w:rFonts w:cs="B Lotus" w:hint="cs"/>
                <w:sz w:val="20"/>
                <w:szCs w:val="20"/>
                <w:rtl/>
              </w:rPr>
              <w:t>%</w:t>
            </w:r>
          </w:p>
        </w:tc>
      </w:tr>
      <w:tr w:rsidR="00813E6E"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tl/>
              </w:rPr>
            </w:pPr>
            <w:r w:rsidRPr="008708C6">
              <w:rPr>
                <w:rFonts w:cs="B Lotus"/>
                <w:b w:val="0"/>
                <w:bCs w:val="0"/>
                <w:sz w:val="20"/>
                <w:szCs w:val="20"/>
                <w:rtl/>
              </w:rPr>
              <w:t>اصطلاحات</w:t>
            </w:r>
            <w:r w:rsidRPr="008708C6">
              <w:rPr>
                <w:rFonts w:cs="B Lotus" w:hint="cs"/>
                <w:b w:val="0"/>
                <w:bCs w:val="0"/>
                <w:sz w:val="20"/>
                <w:szCs w:val="20"/>
                <w:rtl/>
              </w:rPr>
              <w:t xml:space="preserve"> راه حل صرفه جو</w:t>
            </w:r>
          </w:p>
        </w:tc>
        <w:tc>
          <w:tcPr>
            <w:tcW w:w="2254" w:type="dxa"/>
          </w:tcPr>
          <w:p w:rsidR="00813E6E" w:rsidRPr="008708C6" w:rsidRDefault="00813E6E" w:rsidP="00813E6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پوشش اولیه</w:t>
            </w:r>
          </w:p>
        </w:tc>
        <w:tc>
          <w:tcPr>
            <w:tcW w:w="2254" w:type="dxa"/>
          </w:tcPr>
          <w:p w:rsidR="00813E6E" w:rsidRPr="008708C6" w:rsidRDefault="00813E6E" w:rsidP="00813E6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پوشش واحد</w:t>
            </w:r>
          </w:p>
        </w:tc>
        <w:tc>
          <w:tcPr>
            <w:tcW w:w="2254" w:type="dxa"/>
          </w:tcPr>
          <w:p w:rsidR="00813E6E" w:rsidRPr="008708C6" w:rsidRDefault="00813E6E" w:rsidP="00813E6E">
            <w:pPr>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sidRPr="008708C6">
              <w:rPr>
                <w:rFonts w:cs="B Lotus" w:hint="cs"/>
                <w:sz w:val="20"/>
                <w:szCs w:val="20"/>
                <w:rtl/>
              </w:rPr>
              <w:t>سازگاری</w:t>
            </w:r>
          </w:p>
        </w:tc>
      </w:tr>
      <w:tr w:rsidR="00813E6E" w:rsidTr="00901D43">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tl/>
              </w:rPr>
            </w:pPr>
            <w:r>
              <w:rPr>
                <w:rFonts w:cs="B Lotus"/>
                <w:b w:val="0"/>
                <w:bCs w:val="0"/>
                <w:sz w:val="20"/>
                <w:szCs w:val="20"/>
              </w:rPr>
              <w:t>ECOM</w:t>
            </w:r>
          </w:p>
        </w:tc>
        <w:tc>
          <w:tcPr>
            <w:tcW w:w="2254" w:type="dxa"/>
          </w:tcPr>
          <w:p w:rsidR="00813E6E" w:rsidRPr="008708C6" w:rsidRDefault="00813E6E" w:rsidP="00813E6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23.3</w:t>
            </w:r>
            <w:r>
              <w:rPr>
                <w:rFonts w:cs="B Lotus" w:hint="cs"/>
                <w:sz w:val="20"/>
                <w:szCs w:val="20"/>
                <w:rtl/>
              </w:rPr>
              <w:t>%</w:t>
            </w:r>
          </w:p>
        </w:tc>
        <w:tc>
          <w:tcPr>
            <w:tcW w:w="2254" w:type="dxa"/>
          </w:tcPr>
          <w:p w:rsidR="00813E6E" w:rsidRPr="008708C6" w:rsidRDefault="00813E6E" w:rsidP="00813E6E">
            <w:pPr>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23.3</w:t>
            </w:r>
            <w:r>
              <w:rPr>
                <w:rFonts w:cs="B Lotus" w:hint="cs"/>
                <w:sz w:val="20"/>
                <w:szCs w:val="20"/>
                <w:rtl/>
              </w:rPr>
              <w:t>%</w:t>
            </w:r>
          </w:p>
        </w:tc>
        <w:tc>
          <w:tcPr>
            <w:tcW w:w="2254" w:type="dxa"/>
          </w:tcPr>
          <w:p w:rsidR="00813E6E" w:rsidRPr="008708C6" w:rsidRDefault="00813E6E" w:rsidP="00813E6E">
            <w:pPr>
              <w:tabs>
                <w:tab w:val="left" w:pos="501"/>
                <w:tab w:val="center" w:pos="1019"/>
              </w:tabs>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90.6</w:t>
            </w:r>
            <w:r>
              <w:rPr>
                <w:rFonts w:cs="B Lotus" w:hint="cs"/>
                <w:sz w:val="20"/>
                <w:szCs w:val="20"/>
                <w:rtl/>
              </w:rPr>
              <w:t>%</w:t>
            </w:r>
          </w:p>
        </w:tc>
      </w:tr>
      <w:tr w:rsidR="00813E6E" w:rsidTr="00901D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tl/>
              </w:rPr>
            </w:pPr>
            <w:r w:rsidRPr="008708C6">
              <w:rPr>
                <w:rFonts w:cs="B Lotus" w:hint="cs"/>
                <w:b w:val="0"/>
                <w:bCs w:val="0"/>
                <w:sz w:val="20"/>
                <w:szCs w:val="20"/>
                <w:rtl/>
              </w:rPr>
              <w:t>پوشش راه حل</w:t>
            </w:r>
          </w:p>
        </w:tc>
        <w:tc>
          <w:tcPr>
            <w:tcW w:w="6762" w:type="dxa"/>
            <w:gridSpan w:val="3"/>
          </w:tcPr>
          <w:p w:rsidR="00813E6E" w:rsidRPr="008708C6" w:rsidRDefault="00813E6E" w:rsidP="00813E6E">
            <w:pPr>
              <w:tabs>
                <w:tab w:val="left" w:pos="2957"/>
                <w:tab w:val="center" w:pos="3273"/>
              </w:tabs>
              <w:jc w:val="center"/>
              <w:cnfStyle w:val="000000100000" w:firstRow="0" w:lastRow="0" w:firstColumn="0" w:lastColumn="0" w:oddVBand="0" w:evenVBand="0" w:oddHBand="1" w:evenHBand="0" w:firstRowFirstColumn="0" w:firstRowLastColumn="0" w:lastRowFirstColumn="0" w:lastRowLastColumn="0"/>
              <w:rPr>
                <w:rFonts w:cs="B Lotus"/>
                <w:sz w:val="20"/>
                <w:szCs w:val="20"/>
                <w:rtl/>
              </w:rPr>
            </w:pPr>
            <w:r>
              <w:rPr>
                <w:rFonts w:cs="B Lotus"/>
                <w:sz w:val="20"/>
                <w:szCs w:val="20"/>
              </w:rPr>
              <w:t>23.3</w:t>
            </w:r>
            <w:r>
              <w:rPr>
                <w:rFonts w:cs="B Lotus" w:hint="cs"/>
                <w:sz w:val="20"/>
                <w:szCs w:val="20"/>
                <w:rtl/>
              </w:rPr>
              <w:t>%</w:t>
            </w:r>
          </w:p>
        </w:tc>
      </w:tr>
      <w:tr w:rsidR="00813E6E" w:rsidTr="00901D43">
        <w:tc>
          <w:tcPr>
            <w:cnfStyle w:val="001000000000" w:firstRow="0" w:lastRow="0" w:firstColumn="1" w:lastColumn="0" w:oddVBand="0" w:evenVBand="0" w:oddHBand="0" w:evenHBand="0" w:firstRowFirstColumn="0" w:firstRowLastColumn="0" w:lastRowFirstColumn="0" w:lastRowLastColumn="0"/>
            <w:tcW w:w="2254" w:type="dxa"/>
          </w:tcPr>
          <w:p w:rsidR="00813E6E" w:rsidRPr="008708C6" w:rsidRDefault="00813E6E" w:rsidP="00901D43">
            <w:pPr>
              <w:jc w:val="center"/>
              <w:rPr>
                <w:rFonts w:cs="B Lotus"/>
                <w:b w:val="0"/>
                <w:bCs w:val="0"/>
                <w:sz w:val="20"/>
                <w:szCs w:val="20"/>
                <w:rtl/>
              </w:rPr>
            </w:pPr>
            <w:r w:rsidRPr="008708C6">
              <w:rPr>
                <w:rFonts w:cs="B Lotus" w:hint="cs"/>
                <w:b w:val="0"/>
                <w:bCs w:val="0"/>
                <w:sz w:val="20"/>
                <w:szCs w:val="20"/>
                <w:rtl/>
              </w:rPr>
              <w:t>سازگاری یا پایداری راه حل</w:t>
            </w:r>
          </w:p>
        </w:tc>
        <w:tc>
          <w:tcPr>
            <w:tcW w:w="6762" w:type="dxa"/>
            <w:gridSpan w:val="3"/>
          </w:tcPr>
          <w:p w:rsidR="00813E6E" w:rsidRPr="008708C6" w:rsidRDefault="00813E6E" w:rsidP="00813E6E">
            <w:pPr>
              <w:tabs>
                <w:tab w:val="left" w:pos="2667"/>
                <w:tab w:val="center" w:pos="3273"/>
              </w:tabs>
              <w:jc w:val="center"/>
              <w:cnfStyle w:val="000000000000" w:firstRow="0" w:lastRow="0" w:firstColumn="0" w:lastColumn="0" w:oddVBand="0" w:evenVBand="0" w:oddHBand="0" w:evenHBand="0" w:firstRowFirstColumn="0" w:firstRowLastColumn="0" w:lastRowFirstColumn="0" w:lastRowLastColumn="0"/>
              <w:rPr>
                <w:rFonts w:cs="B Lotus"/>
                <w:sz w:val="20"/>
                <w:szCs w:val="20"/>
                <w:rtl/>
              </w:rPr>
            </w:pPr>
            <w:r>
              <w:rPr>
                <w:rFonts w:cs="B Lotus"/>
                <w:sz w:val="20"/>
                <w:szCs w:val="20"/>
              </w:rPr>
              <w:t>90.6</w:t>
            </w:r>
            <w:r>
              <w:rPr>
                <w:rFonts w:cs="B Lotus" w:hint="cs"/>
                <w:sz w:val="20"/>
                <w:szCs w:val="20"/>
                <w:rtl/>
              </w:rPr>
              <w:t>%</w:t>
            </w:r>
          </w:p>
        </w:tc>
      </w:tr>
    </w:tbl>
    <w:p w:rsidR="00C352E7" w:rsidRDefault="00C352E7" w:rsidP="000028C6">
      <w:pPr>
        <w:jc w:val="both"/>
        <w:rPr>
          <w:rFonts w:cs="B Lotus"/>
          <w:sz w:val="28"/>
          <w:szCs w:val="28"/>
          <w:rtl/>
        </w:rPr>
      </w:pPr>
    </w:p>
    <w:p w:rsidR="00DE6392" w:rsidRDefault="00AC397A" w:rsidP="000028C6">
      <w:pPr>
        <w:jc w:val="both"/>
        <w:rPr>
          <w:rFonts w:cs="B Lotus"/>
          <w:sz w:val="24"/>
          <w:szCs w:val="24"/>
          <w:rtl/>
        </w:rPr>
      </w:pPr>
      <w:r w:rsidRPr="00AC397A">
        <w:rPr>
          <w:rFonts w:cs="B Lotus" w:hint="cs"/>
          <w:sz w:val="24"/>
          <w:szCs w:val="24"/>
          <w:rtl/>
        </w:rPr>
        <w:t xml:space="preserve">در مولتی چنل ها تاکید بیشتری بر </w:t>
      </w:r>
      <w:r w:rsidRPr="00AC397A">
        <w:rPr>
          <w:rFonts w:cs="B Lotus"/>
          <w:sz w:val="24"/>
          <w:szCs w:val="24"/>
        </w:rPr>
        <w:t>Interaction</w:t>
      </w:r>
      <w:r w:rsidRPr="00AC397A">
        <w:rPr>
          <w:rFonts w:cs="B Lotus" w:hint="cs"/>
          <w:sz w:val="24"/>
          <w:szCs w:val="24"/>
          <w:rtl/>
        </w:rPr>
        <w:t xml:space="preserve"> تعامل نسبت به </w:t>
      </w:r>
      <w:r w:rsidRPr="00AC397A">
        <w:rPr>
          <w:rFonts w:cs="B Lotus"/>
          <w:sz w:val="24"/>
          <w:szCs w:val="24"/>
        </w:rPr>
        <w:t>Transaction</w:t>
      </w:r>
      <w:r w:rsidRPr="00AC397A">
        <w:rPr>
          <w:rFonts w:cs="B Lotus" w:hint="cs"/>
          <w:sz w:val="24"/>
          <w:szCs w:val="24"/>
          <w:rtl/>
        </w:rPr>
        <w:t xml:space="preserve"> تراکنش شده است و مخفف تعامل </w:t>
      </w:r>
      <w:r w:rsidRPr="00AC397A">
        <w:rPr>
          <w:rFonts w:cs="B Lotus"/>
          <w:sz w:val="24"/>
          <w:szCs w:val="24"/>
        </w:rPr>
        <w:t>INTER</w:t>
      </w:r>
      <w:r w:rsidRPr="00AC397A">
        <w:rPr>
          <w:rFonts w:cs="B Lotus" w:hint="cs"/>
          <w:sz w:val="24"/>
          <w:szCs w:val="24"/>
          <w:rtl/>
        </w:rPr>
        <w:t xml:space="preserve"> میباشد</w:t>
      </w:r>
      <w:r>
        <w:rPr>
          <w:rFonts w:cs="B Lotus" w:hint="cs"/>
          <w:sz w:val="24"/>
          <w:szCs w:val="24"/>
          <w:rtl/>
        </w:rPr>
        <w:t xml:space="preserve"> .</w:t>
      </w:r>
    </w:p>
    <w:p w:rsidR="00AC397A" w:rsidRDefault="00AC397A" w:rsidP="000028C6">
      <w:pPr>
        <w:jc w:val="both"/>
        <w:rPr>
          <w:rFonts w:cs="B Lotus"/>
          <w:sz w:val="24"/>
          <w:szCs w:val="24"/>
          <w:rtl/>
        </w:rPr>
      </w:pPr>
      <w:r w:rsidRPr="00AC397A">
        <w:rPr>
          <w:rFonts w:cs="B Lotus" w:hint="cs"/>
          <w:sz w:val="24"/>
          <w:szCs w:val="24"/>
          <w:rtl/>
        </w:rPr>
        <w:t>در مولتی چنل ها تاکید بیشتری بر</w:t>
      </w:r>
      <w:r>
        <w:rPr>
          <w:rFonts w:cs="B Lotus" w:hint="cs"/>
          <w:sz w:val="24"/>
          <w:szCs w:val="24"/>
          <w:rtl/>
        </w:rPr>
        <w:t xml:space="preserve"> کانال های آنلاین نسبت به کانال های آفالاین شده است و مخفف کانال های آنلاین </w:t>
      </w:r>
      <w:r w:rsidRPr="00AC397A">
        <w:rPr>
          <w:rFonts w:cs="B Lotus"/>
          <w:sz w:val="24"/>
          <w:szCs w:val="24"/>
        </w:rPr>
        <w:t>ONLINE</w:t>
      </w:r>
      <w:r>
        <w:rPr>
          <w:rFonts w:cs="B Lotus" w:hint="cs"/>
          <w:sz w:val="24"/>
          <w:szCs w:val="24"/>
          <w:rtl/>
        </w:rPr>
        <w:t xml:space="preserve"> میباشد .</w:t>
      </w:r>
    </w:p>
    <w:p w:rsidR="00AC397A" w:rsidRDefault="00AC397A" w:rsidP="000028C6">
      <w:pPr>
        <w:jc w:val="both"/>
        <w:rPr>
          <w:rFonts w:cs="B Lotus"/>
          <w:sz w:val="24"/>
          <w:szCs w:val="24"/>
          <w:rtl/>
        </w:rPr>
      </w:pPr>
    </w:p>
    <w:p w:rsidR="00A92D05" w:rsidRDefault="00A92D05" w:rsidP="00A92D05">
      <w:pPr>
        <w:jc w:val="both"/>
        <w:rPr>
          <w:rFonts w:cs="B Lotus"/>
          <w:b/>
          <w:bCs/>
          <w:sz w:val="28"/>
          <w:szCs w:val="28"/>
          <w:rtl/>
        </w:rPr>
      </w:pPr>
      <w:r>
        <w:rPr>
          <w:rFonts w:cs="B Lotus" w:hint="cs"/>
          <w:b/>
          <w:bCs/>
          <w:sz w:val="28"/>
          <w:szCs w:val="28"/>
          <w:rtl/>
        </w:rPr>
        <w:lastRenderedPageBreak/>
        <w:t xml:space="preserve">پیوست </w:t>
      </w:r>
      <w:r>
        <w:rPr>
          <w:rFonts w:cs="B Lotus"/>
          <w:b/>
          <w:bCs/>
          <w:sz w:val="28"/>
          <w:szCs w:val="28"/>
        </w:rPr>
        <w:t>B</w:t>
      </w:r>
      <w:r>
        <w:rPr>
          <w:rFonts w:cs="B Lotus" w:hint="cs"/>
          <w:b/>
          <w:bCs/>
          <w:sz w:val="28"/>
          <w:szCs w:val="28"/>
          <w:rtl/>
        </w:rPr>
        <w:t xml:space="preserve"> : آیتم های ساختار استراتژی و چند کانالی</w:t>
      </w:r>
    </w:p>
    <w:p w:rsidR="00A92D05" w:rsidRPr="00A92D05" w:rsidRDefault="00A92D05" w:rsidP="00A92D05">
      <w:pPr>
        <w:jc w:val="both"/>
        <w:rPr>
          <w:rFonts w:cs="B Lotus"/>
          <w:b/>
          <w:bCs/>
          <w:sz w:val="24"/>
          <w:szCs w:val="24"/>
          <w:rtl/>
        </w:rPr>
      </w:pPr>
      <w:r w:rsidRPr="00A92D05">
        <w:rPr>
          <w:rFonts w:cs="B Lotus" w:hint="cs"/>
          <w:b/>
          <w:bCs/>
          <w:sz w:val="24"/>
          <w:szCs w:val="24"/>
          <w:rtl/>
        </w:rPr>
        <w:t>استراتژی کسب و کار : رده بندی اهمیت 1 تا 7</w:t>
      </w:r>
    </w:p>
    <w:p w:rsidR="00A92D05" w:rsidRPr="00A92D05" w:rsidRDefault="00A92D05" w:rsidP="00A92D05">
      <w:pPr>
        <w:jc w:val="both"/>
        <w:rPr>
          <w:rFonts w:cs="B Lotus"/>
          <w:b/>
          <w:bCs/>
          <w:sz w:val="24"/>
          <w:szCs w:val="24"/>
          <w:rtl/>
        </w:rPr>
      </w:pPr>
      <w:r w:rsidRPr="00A92D05">
        <w:rPr>
          <w:rFonts w:cs="B Lotus" w:hint="cs"/>
          <w:b/>
          <w:bCs/>
          <w:sz w:val="24"/>
          <w:szCs w:val="24"/>
          <w:rtl/>
        </w:rPr>
        <w:t>استراتژی تمایز</w:t>
      </w:r>
    </w:p>
    <w:p w:rsidR="00A92D05" w:rsidRPr="00A92D05" w:rsidRDefault="00A92D05" w:rsidP="00A92D05">
      <w:pPr>
        <w:pStyle w:val="ListParagraph"/>
        <w:numPr>
          <w:ilvl w:val="0"/>
          <w:numId w:val="2"/>
        </w:numPr>
        <w:jc w:val="both"/>
        <w:rPr>
          <w:rFonts w:cs="B Lotus"/>
          <w:sz w:val="24"/>
          <w:szCs w:val="24"/>
          <w:rtl/>
        </w:rPr>
      </w:pPr>
      <w:r w:rsidRPr="00A92D05">
        <w:rPr>
          <w:rFonts w:cs="B Lotus" w:hint="cs"/>
          <w:sz w:val="24"/>
          <w:szCs w:val="24"/>
          <w:rtl/>
        </w:rPr>
        <w:t>داشتن آخرین محصولات ، جدید ترین</w:t>
      </w:r>
    </w:p>
    <w:p w:rsidR="00A92D05" w:rsidRPr="00A92D05" w:rsidRDefault="00A92D05" w:rsidP="00A92D05">
      <w:pPr>
        <w:pStyle w:val="ListParagraph"/>
        <w:numPr>
          <w:ilvl w:val="0"/>
          <w:numId w:val="2"/>
        </w:numPr>
        <w:jc w:val="both"/>
        <w:rPr>
          <w:rFonts w:cs="B Lotus"/>
          <w:sz w:val="24"/>
          <w:szCs w:val="24"/>
          <w:rtl/>
        </w:rPr>
      </w:pPr>
      <w:r w:rsidRPr="00A92D05">
        <w:rPr>
          <w:rFonts w:cs="B Lotus" w:hint="cs"/>
          <w:sz w:val="24"/>
          <w:szCs w:val="24"/>
          <w:rtl/>
        </w:rPr>
        <w:t>پیشرو بودن نسبت به رقبا با محصولات جدید</w:t>
      </w:r>
    </w:p>
    <w:p w:rsidR="00A92D05" w:rsidRPr="00A92D05" w:rsidRDefault="00A92D05" w:rsidP="00A92D05">
      <w:pPr>
        <w:pStyle w:val="ListParagraph"/>
        <w:numPr>
          <w:ilvl w:val="0"/>
          <w:numId w:val="2"/>
        </w:numPr>
        <w:jc w:val="both"/>
        <w:rPr>
          <w:rFonts w:cs="B Lotus"/>
          <w:sz w:val="24"/>
          <w:szCs w:val="24"/>
          <w:rtl/>
        </w:rPr>
      </w:pPr>
      <w:r w:rsidRPr="00A92D05">
        <w:rPr>
          <w:rFonts w:cs="B Lotus" w:hint="cs"/>
          <w:sz w:val="24"/>
          <w:szCs w:val="24"/>
          <w:rtl/>
        </w:rPr>
        <w:t>حضور در نمایشگاهها به منظور شناسایی محصولات منحصر به فرد</w:t>
      </w:r>
    </w:p>
    <w:p w:rsidR="00A92D05" w:rsidRPr="00A92D05" w:rsidRDefault="00A92D05" w:rsidP="00A92D05">
      <w:pPr>
        <w:pStyle w:val="ListParagraph"/>
        <w:numPr>
          <w:ilvl w:val="0"/>
          <w:numId w:val="2"/>
        </w:numPr>
        <w:jc w:val="both"/>
        <w:rPr>
          <w:rFonts w:cs="B Lotus"/>
          <w:sz w:val="24"/>
          <w:szCs w:val="24"/>
          <w:rtl/>
        </w:rPr>
      </w:pPr>
      <w:r w:rsidRPr="00A92D05">
        <w:rPr>
          <w:rFonts w:cs="B Lotus" w:hint="cs"/>
          <w:sz w:val="24"/>
          <w:szCs w:val="24"/>
          <w:rtl/>
        </w:rPr>
        <w:t xml:space="preserve">تخصیص منابع برای یک دامنه </w:t>
      </w:r>
      <w:r>
        <w:rPr>
          <w:rFonts w:cs="B Lotus" w:hint="cs"/>
          <w:sz w:val="24"/>
          <w:szCs w:val="24"/>
          <w:rtl/>
        </w:rPr>
        <w:t>جذاب</w:t>
      </w:r>
      <w:r w:rsidRPr="00A92D05">
        <w:rPr>
          <w:rFonts w:cs="B Lotus" w:hint="cs"/>
          <w:sz w:val="24"/>
          <w:szCs w:val="24"/>
          <w:rtl/>
        </w:rPr>
        <w:t xml:space="preserve"> از محصولات</w:t>
      </w:r>
    </w:p>
    <w:p w:rsidR="00A92D05" w:rsidRPr="00A92D05" w:rsidRDefault="00A92D05" w:rsidP="00A92D05">
      <w:pPr>
        <w:pStyle w:val="ListParagraph"/>
        <w:numPr>
          <w:ilvl w:val="0"/>
          <w:numId w:val="2"/>
        </w:numPr>
        <w:jc w:val="both"/>
        <w:rPr>
          <w:rFonts w:cs="B Lotus"/>
          <w:sz w:val="24"/>
          <w:szCs w:val="24"/>
          <w:rtl/>
        </w:rPr>
      </w:pPr>
      <w:r w:rsidRPr="00A92D05">
        <w:rPr>
          <w:rFonts w:cs="B Lotus" w:hint="cs"/>
          <w:sz w:val="24"/>
          <w:szCs w:val="24"/>
          <w:rtl/>
        </w:rPr>
        <w:t>تخصیص منابع به بازار یابی</w:t>
      </w:r>
    </w:p>
    <w:p w:rsidR="00A92D05" w:rsidRDefault="00A92D05" w:rsidP="00A92D05">
      <w:pPr>
        <w:pStyle w:val="ListParagraph"/>
        <w:numPr>
          <w:ilvl w:val="0"/>
          <w:numId w:val="2"/>
        </w:numPr>
        <w:jc w:val="both"/>
        <w:rPr>
          <w:rFonts w:cs="B Lotus"/>
          <w:sz w:val="24"/>
          <w:szCs w:val="24"/>
        </w:rPr>
      </w:pPr>
      <w:r w:rsidRPr="00A92D05">
        <w:rPr>
          <w:rFonts w:cs="B Lotus" w:hint="cs"/>
          <w:sz w:val="24"/>
          <w:szCs w:val="24"/>
          <w:rtl/>
        </w:rPr>
        <w:t>تاکید بر نیروی فروش آموزش یافته با دانش بالا در مورد محصول</w:t>
      </w:r>
    </w:p>
    <w:p w:rsidR="00A92D05" w:rsidRPr="00A92D05" w:rsidRDefault="00A92D05" w:rsidP="00A92D05">
      <w:pPr>
        <w:jc w:val="both"/>
        <w:rPr>
          <w:rFonts w:cs="B Lotus"/>
          <w:sz w:val="24"/>
          <w:szCs w:val="24"/>
        </w:rPr>
      </w:pPr>
    </w:p>
    <w:p w:rsidR="00A92D05" w:rsidRDefault="00A92D05" w:rsidP="00A92D05">
      <w:pPr>
        <w:jc w:val="both"/>
        <w:rPr>
          <w:rFonts w:cs="B Lotus"/>
          <w:b/>
          <w:bCs/>
          <w:sz w:val="24"/>
          <w:szCs w:val="24"/>
          <w:rtl/>
        </w:rPr>
      </w:pPr>
      <w:r w:rsidRPr="00A92D05">
        <w:rPr>
          <w:rFonts w:cs="B Lotus" w:hint="cs"/>
          <w:b/>
          <w:bCs/>
          <w:sz w:val="24"/>
          <w:szCs w:val="24"/>
          <w:rtl/>
        </w:rPr>
        <w:t xml:space="preserve">استراتژی </w:t>
      </w:r>
      <w:r>
        <w:rPr>
          <w:rFonts w:cs="B Lotus" w:hint="cs"/>
          <w:b/>
          <w:bCs/>
          <w:sz w:val="24"/>
          <w:szCs w:val="24"/>
          <w:rtl/>
        </w:rPr>
        <w:t>رهبری هزینه</w:t>
      </w:r>
    </w:p>
    <w:p w:rsidR="00EA055E" w:rsidRPr="00EA055E" w:rsidRDefault="00A92D05" w:rsidP="00EA055E">
      <w:pPr>
        <w:pStyle w:val="ListParagraph"/>
        <w:numPr>
          <w:ilvl w:val="0"/>
          <w:numId w:val="3"/>
        </w:numPr>
        <w:jc w:val="both"/>
        <w:rPr>
          <w:rFonts w:cs="B Lotus"/>
          <w:sz w:val="24"/>
          <w:szCs w:val="24"/>
          <w:rtl/>
        </w:rPr>
      </w:pPr>
      <w:r w:rsidRPr="00EA055E">
        <w:rPr>
          <w:rFonts w:cs="B Lotus" w:hint="cs"/>
          <w:sz w:val="24"/>
          <w:szCs w:val="24"/>
          <w:rtl/>
        </w:rPr>
        <w:t xml:space="preserve">داشتن </w:t>
      </w:r>
      <w:r w:rsidR="00EA055E" w:rsidRPr="00EA055E">
        <w:rPr>
          <w:rFonts w:cs="B Lotus" w:hint="cs"/>
          <w:sz w:val="24"/>
          <w:szCs w:val="24"/>
          <w:rtl/>
        </w:rPr>
        <w:t xml:space="preserve">فروش های مدرن و خودکار و سیستم های خرید و تهیه </w:t>
      </w:r>
    </w:p>
    <w:p w:rsidR="00EA055E" w:rsidRPr="00EA055E" w:rsidRDefault="00EA055E" w:rsidP="00EA055E">
      <w:pPr>
        <w:pStyle w:val="ListParagraph"/>
        <w:numPr>
          <w:ilvl w:val="0"/>
          <w:numId w:val="3"/>
        </w:numPr>
        <w:jc w:val="both"/>
        <w:rPr>
          <w:rFonts w:cs="B Lotus"/>
          <w:sz w:val="24"/>
          <w:szCs w:val="24"/>
          <w:rtl/>
        </w:rPr>
      </w:pPr>
      <w:r w:rsidRPr="00EA055E">
        <w:rPr>
          <w:rFonts w:cs="B Lotus" w:hint="cs"/>
          <w:sz w:val="24"/>
          <w:szCs w:val="24"/>
          <w:rtl/>
        </w:rPr>
        <w:t>داشتن حجم بالای فروش</w:t>
      </w:r>
    </w:p>
    <w:p w:rsidR="00EA055E" w:rsidRPr="00EA055E" w:rsidRDefault="00EA055E" w:rsidP="00EA055E">
      <w:pPr>
        <w:pStyle w:val="ListParagraph"/>
        <w:numPr>
          <w:ilvl w:val="0"/>
          <w:numId w:val="3"/>
        </w:numPr>
        <w:jc w:val="both"/>
        <w:rPr>
          <w:rFonts w:cs="B Lotus"/>
          <w:sz w:val="24"/>
          <w:szCs w:val="24"/>
          <w:rtl/>
        </w:rPr>
      </w:pPr>
      <w:r w:rsidRPr="00EA055E">
        <w:rPr>
          <w:rFonts w:cs="B Lotus" w:hint="cs"/>
          <w:sz w:val="24"/>
          <w:szCs w:val="24"/>
          <w:rtl/>
        </w:rPr>
        <w:t>حفظ هزینه های موجودی در سطح پایین و داشتن لجستیک موثر و کارآمد</w:t>
      </w:r>
    </w:p>
    <w:p w:rsidR="00EA055E" w:rsidRPr="00EA055E" w:rsidRDefault="00EA055E" w:rsidP="00EA055E">
      <w:pPr>
        <w:pStyle w:val="ListParagraph"/>
        <w:numPr>
          <w:ilvl w:val="0"/>
          <w:numId w:val="3"/>
        </w:numPr>
        <w:jc w:val="both"/>
        <w:rPr>
          <w:rFonts w:cs="B Lotus"/>
          <w:sz w:val="24"/>
          <w:szCs w:val="24"/>
          <w:rtl/>
        </w:rPr>
      </w:pPr>
      <w:r w:rsidRPr="00EA055E">
        <w:rPr>
          <w:rFonts w:cs="B Lotus" w:hint="cs"/>
          <w:sz w:val="24"/>
          <w:szCs w:val="24"/>
          <w:rtl/>
        </w:rPr>
        <w:t xml:space="preserve">استفاده همیشگی از مقیاس و حجم برای فشار بر تامیین کنندگان </w:t>
      </w:r>
    </w:p>
    <w:p w:rsidR="00EA055E" w:rsidRDefault="00EA055E" w:rsidP="00EA055E">
      <w:pPr>
        <w:pStyle w:val="ListParagraph"/>
        <w:numPr>
          <w:ilvl w:val="0"/>
          <w:numId w:val="3"/>
        </w:numPr>
        <w:jc w:val="both"/>
        <w:rPr>
          <w:rFonts w:cs="B Lotus"/>
          <w:sz w:val="24"/>
          <w:szCs w:val="24"/>
        </w:rPr>
      </w:pPr>
      <w:r w:rsidRPr="00EA055E">
        <w:rPr>
          <w:rFonts w:cs="B Lotus" w:hint="cs"/>
          <w:sz w:val="24"/>
          <w:szCs w:val="24"/>
          <w:rtl/>
        </w:rPr>
        <w:t>داشتن محصولاتی با نرخ های پایین رقابتی</w:t>
      </w:r>
    </w:p>
    <w:p w:rsidR="00EA055E" w:rsidRDefault="00EA055E" w:rsidP="00EA055E">
      <w:pPr>
        <w:jc w:val="both"/>
        <w:rPr>
          <w:rFonts w:cs="B Lotus"/>
          <w:sz w:val="24"/>
          <w:szCs w:val="24"/>
          <w:rtl/>
        </w:rPr>
      </w:pPr>
    </w:p>
    <w:p w:rsidR="00EA055E" w:rsidRPr="00EA055E" w:rsidRDefault="00EA055E" w:rsidP="00EA055E">
      <w:pPr>
        <w:jc w:val="both"/>
        <w:rPr>
          <w:rFonts w:cs="B Lotus"/>
          <w:b/>
          <w:bCs/>
          <w:sz w:val="24"/>
          <w:szCs w:val="24"/>
          <w:rtl/>
        </w:rPr>
      </w:pPr>
      <w:r w:rsidRPr="00EA055E">
        <w:rPr>
          <w:rFonts w:cs="B Lotus" w:hint="cs"/>
          <w:b/>
          <w:bCs/>
          <w:sz w:val="24"/>
          <w:szCs w:val="24"/>
          <w:rtl/>
        </w:rPr>
        <w:t>ساختار چند کانالی تخصیص منابع رده بندی شده 1 تا 7</w:t>
      </w:r>
    </w:p>
    <w:p w:rsidR="00EA055E" w:rsidRPr="00EA055E" w:rsidRDefault="00EA055E" w:rsidP="00EA055E">
      <w:pPr>
        <w:jc w:val="both"/>
        <w:rPr>
          <w:rFonts w:cs="B Lotus"/>
          <w:b/>
          <w:bCs/>
          <w:sz w:val="24"/>
          <w:szCs w:val="24"/>
          <w:rtl/>
        </w:rPr>
      </w:pPr>
      <w:r w:rsidRPr="00EA055E">
        <w:rPr>
          <w:rFonts w:cs="B Lotus" w:hint="cs"/>
          <w:b/>
          <w:bCs/>
          <w:sz w:val="24"/>
          <w:szCs w:val="24"/>
          <w:rtl/>
        </w:rPr>
        <w:t>کانال های آنلاین تعاملی</w:t>
      </w:r>
    </w:p>
    <w:p w:rsidR="00EA055E" w:rsidRPr="00153CF1" w:rsidRDefault="00EA055E" w:rsidP="00153CF1">
      <w:pPr>
        <w:pStyle w:val="ListParagraph"/>
        <w:numPr>
          <w:ilvl w:val="0"/>
          <w:numId w:val="4"/>
        </w:numPr>
        <w:jc w:val="both"/>
        <w:rPr>
          <w:rFonts w:cs="B Lotus"/>
          <w:sz w:val="24"/>
          <w:szCs w:val="24"/>
          <w:rtl/>
        </w:rPr>
      </w:pPr>
      <w:r w:rsidRPr="00153CF1">
        <w:rPr>
          <w:rFonts w:cs="B Lotus" w:hint="cs"/>
          <w:sz w:val="24"/>
          <w:szCs w:val="24"/>
          <w:rtl/>
        </w:rPr>
        <w:t>تعاملات رسانه های اجتماعی</w:t>
      </w:r>
    </w:p>
    <w:p w:rsidR="00EA055E" w:rsidRPr="00153CF1" w:rsidRDefault="007575EA" w:rsidP="00153CF1">
      <w:pPr>
        <w:pStyle w:val="ListParagraph"/>
        <w:numPr>
          <w:ilvl w:val="0"/>
          <w:numId w:val="4"/>
        </w:numPr>
        <w:jc w:val="both"/>
        <w:rPr>
          <w:rFonts w:cs="B Lotus"/>
          <w:sz w:val="24"/>
          <w:szCs w:val="24"/>
          <w:rtl/>
        </w:rPr>
      </w:pPr>
      <w:r w:rsidRPr="00153CF1">
        <w:rPr>
          <w:rFonts w:cs="B Lotus" w:hint="cs"/>
          <w:sz w:val="24"/>
          <w:szCs w:val="24"/>
          <w:rtl/>
        </w:rPr>
        <w:t>حمایت از بلاگرها برای گرفتن یاداشت های مثبت به صورت آنلاین و از طریق طرف سوم</w:t>
      </w:r>
    </w:p>
    <w:p w:rsidR="007575EA" w:rsidRPr="00153CF1" w:rsidRDefault="007575EA" w:rsidP="00153CF1">
      <w:pPr>
        <w:pStyle w:val="ListParagraph"/>
        <w:numPr>
          <w:ilvl w:val="0"/>
          <w:numId w:val="4"/>
        </w:numPr>
        <w:jc w:val="both"/>
        <w:rPr>
          <w:rFonts w:cs="B Lotus"/>
          <w:sz w:val="24"/>
          <w:szCs w:val="24"/>
          <w:rtl/>
        </w:rPr>
      </w:pPr>
      <w:r w:rsidRPr="00153CF1">
        <w:rPr>
          <w:rFonts w:cs="B Lotus" w:hint="cs"/>
          <w:sz w:val="24"/>
          <w:szCs w:val="24"/>
          <w:rtl/>
        </w:rPr>
        <w:t xml:space="preserve">ایمیل زدن ( آدرس ایمیل </w:t>
      </w:r>
      <w:r w:rsidR="00153CF1" w:rsidRPr="00153CF1">
        <w:rPr>
          <w:rFonts w:cs="B Lotus" w:hint="cs"/>
          <w:sz w:val="24"/>
          <w:szCs w:val="24"/>
          <w:rtl/>
        </w:rPr>
        <w:t>مستقیم و آنلاین )</w:t>
      </w:r>
    </w:p>
    <w:p w:rsidR="00153CF1" w:rsidRPr="00153CF1" w:rsidRDefault="00153CF1" w:rsidP="00153CF1">
      <w:pPr>
        <w:pStyle w:val="ListParagraph"/>
        <w:numPr>
          <w:ilvl w:val="0"/>
          <w:numId w:val="4"/>
        </w:numPr>
        <w:jc w:val="both"/>
        <w:rPr>
          <w:rFonts w:cs="B Lotus"/>
          <w:sz w:val="24"/>
          <w:szCs w:val="24"/>
          <w:rtl/>
        </w:rPr>
      </w:pPr>
      <w:r w:rsidRPr="00153CF1">
        <w:rPr>
          <w:rFonts w:cs="B Lotus" w:hint="cs"/>
          <w:sz w:val="24"/>
          <w:szCs w:val="24"/>
          <w:rtl/>
        </w:rPr>
        <w:t>ارتباطات تعاملی آنلاین در زمان واقعی مثل چت ، اسکایپ و ...</w:t>
      </w:r>
    </w:p>
    <w:p w:rsidR="00153CF1" w:rsidRDefault="00153CF1" w:rsidP="00EA055E">
      <w:pPr>
        <w:jc w:val="both"/>
        <w:rPr>
          <w:rFonts w:cs="B Lotus"/>
          <w:sz w:val="24"/>
          <w:szCs w:val="24"/>
          <w:rtl/>
        </w:rPr>
      </w:pPr>
    </w:p>
    <w:p w:rsidR="00153CF1" w:rsidRPr="00153CF1" w:rsidRDefault="00153CF1" w:rsidP="00EA055E">
      <w:pPr>
        <w:jc w:val="both"/>
        <w:rPr>
          <w:rFonts w:cs="B Lotus"/>
          <w:b/>
          <w:bCs/>
          <w:sz w:val="24"/>
          <w:szCs w:val="24"/>
          <w:rtl/>
        </w:rPr>
      </w:pPr>
      <w:r w:rsidRPr="00153CF1">
        <w:rPr>
          <w:rFonts w:cs="B Lotus" w:hint="cs"/>
          <w:b/>
          <w:bCs/>
          <w:sz w:val="24"/>
          <w:szCs w:val="24"/>
          <w:rtl/>
        </w:rPr>
        <w:lastRenderedPageBreak/>
        <w:t xml:space="preserve">کانال های آفلاین تراکنشی </w:t>
      </w:r>
    </w:p>
    <w:p w:rsidR="00153CF1" w:rsidRPr="00153CF1" w:rsidRDefault="00153CF1" w:rsidP="00153CF1">
      <w:pPr>
        <w:pStyle w:val="ListParagraph"/>
        <w:numPr>
          <w:ilvl w:val="0"/>
          <w:numId w:val="5"/>
        </w:numPr>
        <w:jc w:val="both"/>
        <w:rPr>
          <w:rFonts w:cs="B Lotus"/>
          <w:sz w:val="24"/>
          <w:szCs w:val="24"/>
          <w:rtl/>
        </w:rPr>
      </w:pPr>
      <w:r w:rsidRPr="00153CF1">
        <w:rPr>
          <w:rFonts w:cs="B Lotus" w:hint="cs"/>
          <w:sz w:val="24"/>
          <w:szCs w:val="24"/>
          <w:rtl/>
        </w:rPr>
        <w:t>تبلیغات کاغذی مثل آگهی در روزنامه ها بلبورد ها و ...</w:t>
      </w:r>
    </w:p>
    <w:p w:rsidR="00153CF1" w:rsidRPr="00153CF1" w:rsidRDefault="00153CF1" w:rsidP="00153CF1">
      <w:pPr>
        <w:pStyle w:val="ListParagraph"/>
        <w:numPr>
          <w:ilvl w:val="0"/>
          <w:numId w:val="5"/>
        </w:numPr>
        <w:jc w:val="both"/>
        <w:rPr>
          <w:rFonts w:cs="B Lotus"/>
          <w:sz w:val="24"/>
          <w:szCs w:val="24"/>
          <w:rtl/>
        </w:rPr>
      </w:pPr>
      <w:r w:rsidRPr="00153CF1">
        <w:rPr>
          <w:rFonts w:cs="B Lotus" w:hint="cs"/>
          <w:sz w:val="24"/>
          <w:szCs w:val="24"/>
          <w:rtl/>
        </w:rPr>
        <w:t>کارهای سنتی مثل انتشار به صورت چاپ ، تماس با روزنامه نگاران</w:t>
      </w:r>
    </w:p>
    <w:p w:rsidR="00153CF1" w:rsidRPr="00153CF1" w:rsidRDefault="00153CF1" w:rsidP="00153CF1">
      <w:pPr>
        <w:pStyle w:val="ListParagraph"/>
        <w:numPr>
          <w:ilvl w:val="0"/>
          <w:numId w:val="5"/>
        </w:numPr>
        <w:jc w:val="both"/>
        <w:rPr>
          <w:rFonts w:cs="B Lotus"/>
          <w:sz w:val="24"/>
          <w:szCs w:val="24"/>
          <w:rtl/>
        </w:rPr>
      </w:pPr>
      <w:r w:rsidRPr="00153CF1">
        <w:rPr>
          <w:rFonts w:cs="B Lotus" w:hint="cs"/>
          <w:sz w:val="24"/>
          <w:szCs w:val="24"/>
          <w:rtl/>
        </w:rPr>
        <w:t>نمایش ویترینی در فروشگاه های فیزیکی</w:t>
      </w:r>
    </w:p>
    <w:p w:rsidR="00153CF1" w:rsidRDefault="00153CF1" w:rsidP="00153CF1">
      <w:pPr>
        <w:pStyle w:val="ListParagraph"/>
        <w:numPr>
          <w:ilvl w:val="0"/>
          <w:numId w:val="5"/>
        </w:numPr>
        <w:jc w:val="both"/>
        <w:rPr>
          <w:rFonts w:cs="B Lotus"/>
          <w:sz w:val="24"/>
          <w:szCs w:val="24"/>
        </w:rPr>
      </w:pPr>
      <w:r w:rsidRPr="00153CF1">
        <w:rPr>
          <w:rFonts w:cs="B Lotus" w:hint="cs"/>
          <w:sz w:val="24"/>
          <w:szCs w:val="24"/>
          <w:rtl/>
        </w:rPr>
        <w:t>آگهی های تلویزیونی و رادیویی</w:t>
      </w:r>
    </w:p>
    <w:p w:rsidR="00153CF1" w:rsidRDefault="00153CF1" w:rsidP="00153CF1">
      <w:pPr>
        <w:jc w:val="both"/>
        <w:rPr>
          <w:rFonts w:cs="B Lotus"/>
          <w:sz w:val="24"/>
          <w:szCs w:val="24"/>
          <w:rtl/>
        </w:rPr>
      </w:pPr>
    </w:p>
    <w:p w:rsidR="00723C72" w:rsidRPr="00606C3D" w:rsidRDefault="00723C72" w:rsidP="00153CF1">
      <w:pPr>
        <w:jc w:val="both"/>
        <w:rPr>
          <w:rFonts w:cs="B Lotus"/>
          <w:b/>
          <w:bCs/>
          <w:sz w:val="24"/>
          <w:szCs w:val="24"/>
          <w:rtl/>
        </w:rPr>
      </w:pPr>
      <w:r w:rsidRPr="00606C3D">
        <w:rPr>
          <w:rFonts w:cs="B Lotus" w:hint="cs"/>
          <w:b/>
          <w:bCs/>
          <w:sz w:val="24"/>
          <w:szCs w:val="24"/>
          <w:rtl/>
        </w:rPr>
        <w:t>کانال های آفلاین تعاملی</w:t>
      </w:r>
    </w:p>
    <w:p w:rsidR="00723C72" w:rsidRPr="00606C3D" w:rsidRDefault="00723C72" w:rsidP="00606C3D">
      <w:pPr>
        <w:pStyle w:val="ListParagraph"/>
        <w:numPr>
          <w:ilvl w:val="0"/>
          <w:numId w:val="7"/>
        </w:numPr>
        <w:jc w:val="both"/>
        <w:rPr>
          <w:rFonts w:cs="B Lotus"/>
          <w:sz w:val="24"/>
          <w:szCs w:val="24"/>
          <w:rtl/>
        </w:rPr>
      </w:pPr>
      <w:r w:rsidRPr="00606C3D">
        <w:rPr>
          <w:rFonts w:cs="B Lotus" w:hint="cs"/>
          <w:sz w:val="24"/>
          <w:szCs w:val="24"/>
          <w:rtl/>
        </w:rPr>
        <w:t>ایمیل مستقیم</w:t>
      </w:r>
    </w:p>
    <w:p w:rsidR="00723C72" w:rsidRPr="00606C3D" w:rsidRDefault="00723C72" w:rsidP="00606C3D">
      <w:pPr>
        <w:pStyle w:val="ListParagraph"/>
        <w:numPr>
          <w:ilvl w:val="0"/>
          <w:numId w:val="7"/>
        </w:numPr>
        <w:jc w:val="both"/>
        <w:rPr>
          <w:rFonts w:cs="B Lotus"/>
          <w:sz w:val="24"/>
          <w:szCs w:val="24"/>
          <w:rtl/>
        </w:rPr>
      </w:pPr>
      <w:r w:rsidRPr="00606C3D">
        <w:rPr>
          <w:rFonts w:cs="B Lotus" w:hint="cs"/>
          <w:sz w:val="24"/>
          <w:szCs w:val="24"/>
          <w:rtl/>
        </w:rPr>
        <w:t>صحبت تلفنی با مشتریان موچود و بالقوه</w:t>
      </w:r>
    </w:p>
    <w:p w:rsidR="00723C72" w:rsidRPr="00606C3D" w:rsidRDefault="00723C72" w:rsidP="00606C3D">
      <w:pPr>
        <w:pStyle w:val="ListParagraph"/>
        <w:numPr>
          <w:ilvl w:val="0"/>
          <w:numId w:val="7"/>
        </w:numPr>
        <w:jc w:val="both"/>
        <w:rPr>
          <w:rFonts w:cs="B Lotus"/>
          <w:sz w:val="24"/>
          <w:szCs w:val="24"/>
          <w:rtl/>
        </w:rPr>
      </w:pPr>
      <w:r w:rsidRPr="00606C3D">
        <w:rPr>
          <w:rFonts w:cs="B Lotus" w:hint="cs"/>
          <w:sz w:val="24"/>
          <w:szCs w:val="24"/>
          <w:rtl/>
        </w:rPr>
        <w:t>ارتباط داشتن با گروه های ورزش محلی مثل اسپانسرینگ و ...</w:t>
      </w:r>
    </w:p>
    <w:p w:rsidR="00723C72" w:rsidRPr="00606C3D" w:rsidRDefault="00723C72" w:rsidP="00606C3D">
      <w:pPr>
        <w:pStyle w:val="ListParagraph"/>
        <w:numPr>
          <w:ilvl w:val="0"/>
          <w:numId w:val="7"/>
        </w:numPr>
        <w:jc w:val="both"/>
        <w:rPr>
          <w:rFonts w:cs="B Lotus"/>
          <w:sz w:val="24"/>
          <w:szCs w:val="24"/>
          <w:rtl/>
        </w:rPr>
      </w:pPr>
      <w:r w:rsidRPr="00606C3D">
        <w:rPr>
          <w:rFonts w:cs="B Lotus" w:hint="cs"/>
          <w:sz w:val="24"/>
          <w:szCs w:val="24"/>
          <w:rtl/>
        </w:rPr>
        <w:t>تعاملات رخ در رخ مثل نمایشگاه ها و سمینار ها</w:t>
      </w:r>
    </w:p>
    <w:p w:rsidR="00723C72" w:rsidRDefault="00723C72" w:rsidP="00723C72">
      <w:pPr>
        <w:jc w:val="both"/>
        <w:rPr>
          <w:rFonts w:cs="B Lotus"/>
          <w:sz w:val="24"/>
          <w:szCs w:val="24"/>
          <w:rtl/>
        </w:rPr>
      </w:pPr>
    </w:p>
    <w:p w:rsidR="00723C72" w:rsidRPr="00606C3D" w:rsidRDefault="00723C72" w:rsidP="00723C72">
      <w:pPr>
        <w:jc w:val="both"/>
        <w:rPr>
          <w:rFonts w:cs="B Lotus"/>
          <w:b/>
          <w:bCs/>
          <w:sz w:val="24"/>
          <w:szCs w:val="24"/>
          <w:rtl/>
        </w:rPr>
      </w:pPr>
      <w:r w:rsidRPr="00606C3D">
        <w:rPr>
          <w:rFonts w:cs="B Lotus" w:hint="cs"/>
          <w:b/>
          <w:bCs/>
          <w:sz w:val="24"/>
          <w:szCs w:val="24"/>
          <w:rtl/>
        </w:rPr>
        <w:t xml:space="preserve">کانال های آنلاین تراکنشی </w:t>
      </w:r>
    </w:p>
    <w:p w:rsidR="00723C72" w:rsidRPr="00606C3D" w:rsidRDefault="00723C72" w:rsidP="00606C3D">
      <w:pPr>
        <w:pStyle w:val="ListParagraph"/>
        <w:numPr>
          <w:ilvl w:val="0"/>
          <w:numId w:val="6"/>
        </w:numPr>
        <w:jc w:val="both"/>
        <w:rPr>
          <w:rFonts w:cs="B Lotus"/>
          <w:sz w:val="24"/>
          <w:szCs w:val="24"/>
          <w:rtl/>
        </w:rPr>
      </w:pPr>
      <w:r w:rsidRPr="00606C3D">
        <w:rPr>
          <w:rFonts w:cs="B Lotus" w:hint="cs"/>
          <w:sz w:val="24"/>
          <w:szCs w:val="24"/>
          <w:rtl/>
        </w:rPr>
        <w:t>بازار یابی با موتور جستجو</w:t>
      </w:r>
    </w:p>
    <w:p w:rsidR="00723C72" w:rsidRPr="00606C3D" w:rsidRDefault="00723C72" w:rsidP="00606C3D">
      <w:pPr>
        <w:pStyle w:val="ListParagraph"/>
        <w:numPr>
          <w:ilvl w:val="0"/>
          <w:numId w:val="6"/>
        </w:numPr>
        <w:jc w:val="both"/>
        <w:rPr>
          <w:rFonts w:cs="B Lotus"/>
          <w:sz w:val="24"/>
          <w:szCs w:val="24"/>
          <w:rtl/>
        </w:rPr>
      </w:pPr>
      <w:r w:rsidRPr="00606C3D">
        <w:rPr>
          <w:rFonts w:cs="B Lotus" w:hint="cs"/>
          <w:sz w:val="24"/>
          <w:szCs w:val="24"/>
          <w:rtl/>
        </w:rPr>
        <w:t>تبلیغات آنلاین در وب</w:t>
      </w:r>
    </w:p>
    <w:p w:rsidR="00153CF1" w:rsidRPr="00606C3D" w:rsidRDefault="00723C72" w:rsidP="00606C3D">
      <w:pPr>
        <w:pStyle w:val="ListParagraph"/>
        <w:numPr>
          <w:ilvl w:val="0"/>
          <w:numId w:val="6"/>
        </w:numPr>
        <w:jc w:val="both"/>
        <w:rPr>
          <w:rFonts w:cs="B Lotus"/>
          <w:sz w:val="24"/>
          <w:szCs w:val="24"/>
          <w:rtl/>
        </w:rPr>
      </w:pPr>
      <w:r w:rsidRPr="00606C3D">
        <w:rPr>
          <w:rFonts w:cs="B Lotus" w:hint="cs"/>
          <w:sz w:val="24"/>
          <w:szCs w:val="24"/>
          <w:rtl/>
        </w:rPr>
        <w:t>تبلیغات به صورت آنلاین در مسابقات ، موسیقی و خدمات ویدیویی مثل ویدیو های یوتیوب و ...</w:t>
      </w:r>
    </w:p>
    <w:p w:rsidR="00A92D05" w:rsidRPr="00A92D05" w:rsidRDefault="00A92D05" w:rsidP="00EA055E">
      <w:pPr>
        <w:jc w:val="both"/>
        <w:rPr>
          <w:rFonts w:cs="B Lotus"/>
          <w:b/>
          <w:bCs/>
          <w:sz w:val="24"/>
          <w:szCs w:val="24"/>
          <w:rtl/>
        </w:rPr>
      </w:pPr>
      <w:r>
        <w:rPr>
          <w:rFonts w:cs="B Lotus" w:hint="cs"/>
          <w:b/>
          <w:bCs/>
          <w:sz w:val="24"/>
          <w:szCs w:val="24"/>
          <w:rtl/>
        </w:rPr>
        <w:t xml:space="preserve"> </w:t>
      </w:r>
    </w:p>
    <w:p w:rsidR="00A92D05" w:rsidRPr="00A92D05" w:rsidRDefault="00A92D05" w:rsidP="00A92D05">
      <w:pPr>
        <w:jc w:val="both"/>
        <w:rPr>
          <w:rFonts w:cs="B Lotus"/>
          <w:sz w:val="24"/>
          <w:szCs w:val="24"/>
          <w:rtl/>
        </w:rPr>
      </w:pPr>
    </w:p>
    <w:p w:rsidR="00AC397A" w:rsidRPr="00AC397A" w:rsidRDefault="00AC397A" w:rsidP="000028C6">
      <w:pPr>
        <w:jc w:val="both"/>
        <w:rPr>
          <w:rFonts w:cs="B Lotus"/>
          <w:sz w:val="24"/>
          <w:szCs w:val="24"/>
          <w:rtl/>
        </w:rPr>
      </w:pPr>
    </w:p>
    <w:sectPr w:rsidR="00AC397A" w:rsidRPr="00AC397A" w:rsidSect="00FB285D">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4D4" w:rsidRDefault="004834D4" w:rsidP="00E71F5C">
      <w:pPr>
        <w:spacing w:after="0" w:line="240" w:lineRule="auto"/>
      </w:pPr>
      <w:r>
        <w:separator/>
      </w:r>
    </w:p>
  </w:endnote>
  <w:endnote w:type="continuationSeparator" w:id="0">
    <w:p w:rsidR="004834D4" w:rsidRDefault="004834D4" w:rsidP="00E71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127659585"/>
      <w:docPartObj>
        <w:docPartGallery w:val="Page Numbers (Bottom of Page)"/>
        <w:docPartUnique/>
      </w:docPartObj>
    </w:sdtPr>
    <w:sdtEndPr/>
    <w:sdtContent>
      <w:p w:rsidR="00E71F5C" w:rsidRDefault="00E71F5C">
        <w:pPr>
          <w:pStyle w:val="Footer"/>
          <w:jc w:val="center"/>
        </w:pPr>
        <w:r>
          <w:fldChar w:fldCharType="begin"/>
        </w:r>
        <w:r>
          <w:instrText xml:space="preserve"> PAGE   \* MERGEFORMAT </w:instrText>
        </w:r>
        <w:r>
          <w:fldChar w:fldCharType="separate"/>
        </w:r>
        <w:r w:rsidR="00866EE0">
          <w:rPr>
            <w:noProof/>
            <w:rtl/>
          </w:rPr>
          <w:t>7</w:t>
        </w:r>
        <w:r>
          <w:rPr>
            <w:noProof/>
          </w:rPr>
          <w:fldChar w:fldCharType="end"/>
        </w:r>
      </w:p>
    </w:sdtContent>
  </w:sdt>
  <w:p w:rsidR="00E71F5C" w:rsidRDefault="00E71F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4D4" w:rsidRDefault="004834D4" w:rsidP="00E71F5C">
      <w:pPr>
        <w:spacing w:after="0" w:line="240" w:lineRule="auto"/>
      </w:pPr>
      <w:r>
        <w:separator/>
      </w:r>
    </w:p>
  </w:footnote>
  <w:footnote w:type="continuationSeparator" w:id="0">
    <w:p w:rsidR="004834D4" w:rsidRDefault="004834D4" w:rsidP="00E71F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96CD3"/>
    <w:multiLevelType w:val="hybridMultilevel"/>
    <w:tmpl w:val="2F60D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D479A"/>
    <w:multiLevelType w:val="hybridMultilevel"/>
    <w:tmpl w:val="4F1AF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14DC1"/>
    <w:multiLevelType w:val="hybridMultilevel"/>
    <w:tmpl w:val="496E5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E660F"/>
    <w:multiLevelType w:val="hybridMultilevel"/>
    <w:tmpl w:val="16123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E2D76"/>
    <w:multiLevelType w:val="hybridMultilevel"/>
    <w:tmpl w:val="973C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115369"/>
    <w:multiLevelType w:val="hybridMultilevel"/>
    <w:tmpl w:val="352C6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B75592"/>
    <w:multiLevelType w:val="hybridMultilevel"/>
    <w:tmpl w:val="1EF0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E22"/>
    <w:rsid w:val="000028C6"/>
    <w:rsid w:val="0001320F"/>
    <w:rsid w:val="0003690F"/>
    <w:rsid w:val="00055F28"/>
    <w:rsid w:val="00096722"/>
    <w:rsid w:val="001023D3"/>
    <w:rsid w:val="00112E5A"/>
    <w:rsid w:val="001275E0"/>
    <w:rsid w:val="001479ED"/>
    <w:rsid w:val="00153CF1"/>
    <w:rsid w:val="0016101E"/>
    <w:rsid w:val="001A4C24"/>
    <w:rsid w:val="001B1E8B"/>
    <w:rsid w:val="001C6D87"/>
    <w:rsid w:val="001C709E"/>
    <w:rsid w:val="001D6E2F"/>
    <w:rsid w:val="001E15F5"/>
    <w:rsid w:val="001F0F8F"/>
    <w:rsid w:val="0020393F"/>
    <w:rsid w:val="002446CE"/>
    <w:rsid w:val="00261FCA"/>
    <w:rsid w:val="002760C4"/>
    <w:rsid w:val="00293E57"/>
    <w:rsid w:val="002A4C81"/>
    <w:rsid w:val="002B45D1"/>
    <w:rsid w:val="002E625F"/>
    <w:rsid w:val="00302B23"/>
    <w:rsid w:val="003106D0"/>
    <w:rsid w:val="0034237F"/>
    <w:rsid w:val="00367709"/>
    <w:rsid w:val="003F293A"/>
    <w:rsid w:val="00463F07"/>
    <w:rsid w:val="00472EBD"/>
    <w:rsid w:val="00475EB6"/>
    <w:rsid w:val="004834D4"/>
    <w:rsid w:val="004D358E"/>
    <w:rsid w:val="00523E49"/>
    <w:rsid w:val="0054420F"/>
    <w:rsid w:val="005544E0"/>
    <w:rsid w:val="005965F3"/>
    <w:rsid w:val="005B2912"/>
    <w:rsid w:val="00606C3D"/>
    <w:rsid w:val="00612C5D"/>
    <w:rsid w:val="006136F0"/>
    <w:rsid w:val="00614A85"/>
    <w:rsid w:val="00633437"/>
    <w:rsid w:val="00645A50"/>
    <w:rsid w:val="006637E1"/>
    <w:rsid w:val="006B6BEB"/>
    <w:rsid w:val="006C360B"/>
    <w:rsid w:val="006C4032"/>
    <w:rsid w:val="00723C72"/>
    <w:rsid w:val="00733C32"/>
    <w:rsid w:val="007575EA"/>
    <w:rsid w:val="00762A41"/>
    <w:rsid w:val="00773849"/>
    <w:rsid w:val="007F2F6E"/>
    <w:rsid w:val="00811C18"/>
    <w:rsid w:val="00813E6E"/>
    <w:rsid w:val="00842F29"/>
    <w:rsid w:val="00846083"/>
    <w:rsid w:val="008507DF"/>
    <w:rsid w:val="00866EE0"/>
    <w:rsid w:val="0087067E"/>
    <w:rsid w:val="008708C6"/>
    <w:rsid w:val="00877BE5"/>
    <w:rsid w:val="008B13D1"/>
    <w:rsid w:val="008B5CEB"/>
    <w:rsid w:val="008E49F3"/>
    <w:rsid w:val="008F12A1"/>
    <w:rsid w:val="008F62E6"/>
    <w:rsid w:val="00925222"/>
    <w:rsid w:val="00930AC9"/>
    <w:rsid w:val="00951B19"/>
    <w:rsid w:val="009557F0"/>
    <w:rsid w:val="009824CA"/>
    <w:rsid w:val="009A19B2"/>
    <w:rsid w:val="009F436A"/>
    <w:rsid w:val="00A43C3F"/>
    <w:rsid w:val="00A45E22"/>
    <w:rsid w:val="00A522CE"/>
    <w:rsid w:val="00A92D05"/>
    <w:rsid w:val="00AC397A"/>
    <w:rsid w:val="00AC6546"/>
    <w:rsid w:val="00B0167D"/>
    <w:rsid w:val="00B16F2C"/>
    <w:rsid w:val="00B72844"/>
    <w:rsid w:val="00B7448E"/>
    <w:rsid w:val="00BB7265"/>
    <w:rsid w:val="00BD29A4"/>
    <w:rsid w:val="00BE71D2"/>
    <w:rsid w:val="00C352E7"/>
    <w:rsid w:val="00C855B0"/>
    <w:rsid w:val="00C94797"/>
    <w:rsid w:val="00CA0CDF"/>
    <w:rsid w:val="00CB6616"/>
    <w:rsid w:val="00CD2AE1"/>
    <w:rsid w:val="00CF721B"/>
    <w:rsid w:val="00D1152A"/>
    <w:rsid w:val="00D2081A"/>
    <w:rsid w:val="00D22219"/>
    <w:rsid w:val="00D64E98"/>
    <w:rsid w:val="00D77B87"/>
    <w:rsid w:val="00DA667A"/>
    <w:rsid w:val="00DD6851"/>
    <w:rsid w:val="00DD75A3"/>
    <w:rsid w:val="00DE5DC6"/>
    <w:rsid w:val="00DE6392"/>
    <w:rsid w:val="00DF21B2"/>
    <w:rsid w:val="00E71F5C"/>
    <w:rsid w:val="00EA055E"/>
    <w:rsid w:val="00EA3C5C"/>
    <w:rsid w:val="00EB33CA"/>
    <w:rsid w:val="00EB349A"/>
    <w:rsid w:val="00EC428D"/>
    <w:rsid w:val="00EE786C"/>
    <w:rsid w:val="00F007C1"/>
    <w:rsid w:val="00F32260"/>
    <w:rsid w:val="00F42108"/>
    <w:rsid w:val="00F606CE"/>
    <w:rsid w:val="00F60BBA"/>
    <w:rsid w:val="00F94E21"/>
    <w:rsid w:val="00FB285D"/>
    <w:rsid w:val="00FB306A"/>
    <w:rsid w:val="00FD5F1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43E1DA-B848-49FC-9F80-37D30074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44E0"/>
    <w:pPr>
      <w:ind w:left="720"/>
      <w:contextualSpacing/>
    </w:pPr>
  </w:style>
  <w:style w:type="paragraph" w:styleId="Header">
    <w:name w:val="header"/>
    <w:basedOn w:val="Normal"/>
    <w:link w:val="HeaderChar"/>
    <w:uiPriority w:val="99"/>
    <w:unhideWhenUsed/>
    <w:rsid w:val="00E71F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1F5C"/>
  </w:style>
  <w:style w:type="paragraph" w:styleId="Footer">
    <w:name w:val="footer"/>
    <w:basedOn w:val="Normal"/>
    <w:link w:val="FooterChar"/>
    <w:uiPriority w:val="99"/>
    <w:unhideWhenUsed/>
    <w:rsid w:val="00E71F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1F5C"/>
  </w:style>
  <w:style w:type="table" w:styleId="TableGrid">
    <w:name w:val="Table Grid"/>
    <w:basedOn w:val="TableNormal"/>
    <w:uiPriority w:val="59"/>
    <w:rsid w:val="00310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F60BBA"/>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
    <w:name w:val="List Table 4"/>
    <w:basedOn w:val="TableNormal"/>
    <w:uiPriority w:val="49"/>
    <w:rsid w:val="00F60BB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F60B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52BF7-503D-4739-961E-591ED61A1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5457</Words>
  <Characters>31108</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Pack 20 DVDs</dc:creator>
  <cp:lastModifiedBy>mohammadreza ahadia</cp:lastModifiedBy>
  <cp:revision>45</cp:revision>
  <dcterms:created xsi:type="dcterms:W3CDTF">2017-04-08T17:28:00Z</dcterms:created>
  <dcterms:modified xsi:type="dcterms:W3CDTF">2018-01-15T10:38:00Z</dcterms:modified>
</cp:coreProperties>
</file>